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C6B8" w14:textId="4FA36968" w:rsidR="00B73B14" w:rsidRPr="00094344" w:rsidRDefault="00EB2CE0" w:rsidP="00761260">
      <w:pPr>
        <w:pStyle w:val="Title"/>
        <w:tabs>
          <w:tab w:val="left" w:pos="1350"/>
        </w:tabs>
        <w:ind w:left="0" w:firstLine="0"/>
        <w:rPr>
          <w:bCs w:val="0"/>
        </w:rPr>
      </w:pPr>
      <w:bookmarkStart w:id="0" w:name="_Toc51649749"/>
      <w:r w:rsidRPr="00094344">
        <w:rPr>
          <w:bCs w:val="0"/>
        </w:rPr>
        <w:t>Office of Finance</w:t>
      </w:r>
    </w:p>
    <w:p w14:paraId="07A15EA8" w14:textId="77777777" w:rsidR="00B73B14" w:rsidRPr="00094344" w:rsidRDefault="00B73B14" w:rsidP="00761260">
      <w:pPr>
        <w:pStyle w:val="Heading2"/>
        <w:tabs>
          <w:tab w:val="left" w:pos="1350"/>
        </w:tabs>
        <w:ind w:left="0"/>
        <w:jc w:val="center"/>
        <w:rPr>
          <w:b/>
          <w:bCs/>
        </w:rPr>
      </w:pPr>
      <w:r w:rsidRPr="00094344">
        <w:rPr>
          <w:b/>
          <w:bCs/>
        </w:rPr>
        <w:t>MONTGOMERY COUNTY PUBLIC SCHOOLS</w:t>
      </w:r>
    </w:p>
    <w:p w14:paraId="54B91664" w14:textId="78A0B87B" w:rsidR="00B73B14" w:rsidRPr="00094344" w:rsidRDefault="00EB2CE0" w:rsidP="00761260">
      <w:pPr>
        <w:pStyle w:val="Subtitle"/>
        <w:tabs>
          <w:tab w:val="left" w:pos="1350"/>
        </w:tabs>
        <w:ind w:left="0" w:firstLine="0"/>
        <w:rPr>
          <w:bCs w:val="0"/>
          <w:i w:val="0"/>
          <w:iCs w:val="0"/>
        </w:rPr>
      </w:pPr>
      <w:r w:rsidRPr="00094344">
        <w:rPr>
          <w:bCs w:val="0"/>
          <w:i w:val="0"/>
          <w:iCs w:val="0"/>
        </w:rPr>
        <w:t xml:space="preserve">Division of </w:t>
      </w:r>
      <w:r w:rsidR="00FF0402" w:rsidRPr="00094344">
        <w:rPr>
          <w:bCs w:val="0"/>
          <w:i w:val="0"/>
          <w:iCs w:val="0"/>
        </w:rPr>
        <w:t>Procurement</w:t>
      </w:r>
      <w:r w:rsidR="00B73B14" w:rsidRPr="00094344">
        <w:rPr>
          <w:bCs w:val="0"/>
          <w:i w:val="0"/>
          <w:iCs w:val="0"/>
        </w:rPr>
        <w:t xml:space="preserve">, </w:t>
      </w:r>
      <w:r w:rsidR="00661E66" w:rsidRPr="00094344">
        <w:rPr>
          <w:bCs w:val="0"/>
          <w:i w:val="0"/>
          <w:iCs w:val="0"/>
        </w:rPr>
        <w:t>Sui</w:t>
      </w:r>
      <w:r w:rsidRPr="00094344">
        <w:rPr>
          <w:bCs w:val="0"/>
          <w:i w:val="0"/>
          <w:iCs w:val="0"/>
        </w:rPr>
        <w:t>te 3100</w:t>
      </w:r>
    </w:p>
    <w:p w14:paraId="5B9CDF7B" w14:textId="77777777" w:rsidR="00B73B14" w:rsidRPr="00094344" w:rsidRDefault="00661E66" w:rsidP="00761260">
      <w:pPr>
        <w:pStyle w:val="Subtitle"/>
        <w:tabs>
          <w:tab w:val="left" w:pos="1350"/>
        </w:tabs>
        <w:ind w:left="0" w:firstLine="0"/>
        <w:rPr>
          <w:bCs w:val="0"/>
          <w:i w:val="0"/>
          <w:iCs w:val="0"/>
        </w:rPr>
      </w:pPr>
      <w:r w:rsidRPr="00094344">
        <w:rPr>
          <w:bCs w:val="0"/>
          <w:i w:val="0"/>
          <w:iCs w:val="0"/>
        </w:rPr>
        <w:t>45 West Gude</w:t>
      </w:r>
      <w:r w:rsidR="00B73B14" w:rsidRPr="00094344">
        <w:rPr>
          <w:bCs w:val="0"/>
          <w:i w:val="0"/>
          <w:iCs w:val="0"/>
        </w:rPr>
        <w:t xml:space="preserve"> Drive</w:t>
      </w:r>
    </w:p>
    <w:p w14:paraId="2C3653C4" w14:textId="77777777" w:rsidR="00B73B14" w:rsidRPr="00094344" w:rsidRDefault="00B73B14" w:rsidP="00761260">
      <w:pPr>
        <w:pStyle w:val="Heading1"/>
        <w:tabs>
          <w:tab w:val="left" w:pos="1350"/>
        </w:tabs>
        <w:rPr>
          <w:b/>
          <w:szCs w:val="24"/>
        </w:rPr>
      </w:pPr>
      <w:r w:rsidRPr="00094344">
        <w:rPr>
          <w:b/>
          <w:szCs w:val="24"/>
        </w:rPr>
        <w:t>Rockville, Maryland 20850</w:t>
      </w:r>
    </w:p>
    <w:p w14:paraId="3B385720" w14:textId="77777777" w:rsidR="00B73B14" w:rsidRPr="00094344" w:rsidRDefault="00B73B14">
      <w:pPr>
        <w:jc w:val="center"/>
        <w:rPr>
          <w:sz w:val="24"/>
          <w:szCs w:val="24"/>
        </w:rPr>
      </w:pPr>
    </w:p>
    <w:p w14:paraId="582F5823" w14:textId="77777777" w:rsidR="00EB2CE0" w:rsidRPr="00094344" w:rsidRDefault="00B73B14" w:rsidP="004D6F94">
      <w:pPr>
        <w:pStyle w:val="BodyText"/>
        <w:spacing w:line="360" w:lineRule="auto"/>
        <w:rPr>
          <w:rFonts w:ascii="Times New Roman" w:hAnsi="Times New Roman"/>
          <w:color w:val="auto"/>
          <w:sz w:val="24"/>
          <w:szCs w:val="24"/>
        </w:rPr>
      </w:pPr>
      <w:r w:rsidRPr="00094344">
        <w:rPr>
          <w:rFonts w:ascii="Times New Roman" w:hAnsi="Times New Roman"/>
          <w:color w:val="auto"/>
          <w:sz w:val="24"/>
          <w:szCs w:val="24"/>
        </w:rPr>
        <w:t>Request for Proposal #</w:t>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51655" w:rsidRPr="00094344">
        <w:rPr>
          <w:rFonts w:ascii="Times New Roman" w:hAnsi="Times New Roman"/>
          <w:color w:val="auto"/>
          <w:sz w:val="24"/>
          <w:szCs w:val="24"/>
        </w:rPr>
        <w:softHyphen/>
      </w:r>
      <w:r w:rsidR="00EB2CE0" w:rsidRPr="00094344">
        <w:rPr>
          <w:rFonts w:ascii="Times New Roman" w:hAnsi="Times New Roman"/>
          <w:color w:val="auto"/>
          <w:sz w:val="24"/>
          <w:szCs w:val="24"/>
        </w:rPr>
        <w:t xml:space="preserve">9464.2 </w:t>
      </w:r>
    </w:p>
    <w:p w14:paraId="7B73470E" w14:textId="39C04C87" w:rsidR="0015620D" w:rsidRPr="00094344" w:rsidRDefault="00EB2CE0" w:rsidP="004D6F94">
      <w:pPr>
        <w:pStyle w:val="BodyText"/>
        <w:spacing w:line="360" w:lineRule="auto"/>
        <w:rPr>
          <w:rFonts w:ascii="Times New Roman" w:hAnsi="Times New Roman"/>
          <w:color w:val="auto"/>
          <w:sz w:val="24"/>
          <w:szCs w:val="24"/>
        </w:rPr>
      </w:pPr>
      <w:r w:rsidRPr="00094344">
        <w:rPr>
          <w:rFonts w:ascii="Times New Roman" w:hAnsi="Times New Roman"/>
          <w:color w:val="auto"/>
          <w:sz w:val="24"/>
          <w:szCs w:val="24"/>
        </w:rPr>
        <w:t>Filters</w:t>
      </w:r>
      <w:r w:rsidR="0085109A">
        <w:rPr>
          <w:rFonts w:ascii="Times New Roman" w:hAnsi="Times New Roman"/>
          <w:color w:val="auto"/>
          <w:sz w:val="24"/>
          <w:szCs w:val="24"/>
        </w:rPr>
        <w:t xml:space="preserve"> for</w:t>
      </w:r>
      <w:r w:rsidRPr="00094344">
        <w:rPr>
          <w:rFonts w:ascii="Times New Roman" w:hAnsi="Times New Roman"/>
          <w:color w:val="auto"/>
          <w:sz w:val="24"/>
          <w:szCs w:val="24"/>
        </w:rPr>
        <w:t xml:space="preserve"> Heating, Ventilation and Air Condition</w:t>
      </w:r>
      <w:r w:rsidR="00BC2D2A">
        <w:rPr>
          <w:rFonts w:ascii="Times New Roman" w:hAnsi="Times New Roman"/>
          <w:color w:val="auto"/>
          <w:sz w:val="24"/>
          <w:szCs w:val="24"/>
        </w:rPr>
        <w:t>ing</w:t>
      </w:r>
      <w:r w:rsidRPr="00094344">
        <w:rPr>
          <w:rFonts w:ascii="Times New Roman" w:hAnsi="Times New Roman"/>
          <w:color w:val="auto"/>
          <w:sz w:val="24"/>
          <w:szCs w:val="24"/>
        </w:rPr>
        <w:t xml:space="preserve"> (HVAC)</w:t>
      </w:r>
    </w:p>
    <w:p w14:paraId="1079DB86" w14:textId="77777777" w:rsidR="00B73B14" w:rsidRPr="00094344" w:rsidRDefault="00B73B14">
      <w:pPr>
        <w:jc w:val="center"/>
        <w:rPr>
          <w:b/>
          <w:bCs/>
          <w:sz w:val="24"/>
          <w:szCs w:val="24"/>
        </w:rPr>
      </w:pPr>
    </w:p>
    <w:p w14:paraId="2220C783" w14:textId="510793AB" w:rsidR="00B73B14" w:rsidRPr="00094344" w:rsidRDefault="00E5187F" w:rsidP="00EB2CE0">
      <w:pPr>
        <w:ind w:left="720" w:hanging="720"/>
        <w:rPr>
          <w:b/>
          <w:bCs/>
          <w:sz w:val="24"/>
          <w:szCs w:val="24"/>
          <w:highlight w:val="yellow"/>
        </w:rPr>
      </w:pPr>
      <w:bookmarkStart w:id="1" w:name="_Toc35675956"/>
      <w:bookmarkStart w:id="2" w:name="_Toc51649750"/>
      <w:bookmarkEnd w:id="0"/>
      <w:r w:rsidRPr="00094344">
        <w:rPr>
          <w:b/>
          <w:bCs/>
          <w:sz w:val="24"/>
          <w:szCs w:val="24"/>
        </w:rPr>
        <w:t>1.0</w:t>
      </w:r>
      <w:r w:rsidR="009A5389" w:rsidRPr="00094344">
        <w:rPr>
          <w:b/>
          <w:bCs/>
          <w:sz w:val="24"/>
          <w:szCs w:val="24"/>
        </w:rPr>
        <w:t xml:space="preserve">   </w:t>
      </w:r>
      <w:r w:rsidR="005A7831" w:rsidRPr="00094344">
        <w:rPr>
          <w:b/>
          <w:bCs/>
          <w:sz w:val="24"/>
          <w:szCs w:val="24"/>
        </w:rPr>
        <w:tab/>
      </w:r>
      <w:r w:rsidR="00C02F90" w:rsidRPr="006E25F3">
        <w:rPr>
          <w:b/>
          <w:bCs/>
          <w:sz w:val="24"/>
          <w:szCs w:val="24"/>
          <w:u w:val="single"/>
        </w:rPr>
        <w:t>Int</w:t>
      </w:r>
      <w:bookmarkEnd w:id="1"/>
      <w:bookmarkEnd w:id="2"/>
      <w:r w:rsidR="00C02F90" w:rsidRPr="006E25F3">
        <w:rPr>
          <w:b/>
          <w:bCs/>
          <w:sz w:val="24"/>
          <w:szCs w:val="24"/>
          <w:u w:val="single"/>
        </w:rPr>
        <w:t>ent</w:t>
      </w:r>
      <w:r w:rsidR="00414837" w:rsidRPr="006E25F3">
        <w:rPr>
          <w:b/>
          <w:bCs/>
          <w:sz w:val="24"/>
          <w:szCs w:val="24"/>
          <w:u w:val="single"/>
        </w:rPr>
        <w:t xml:space="preserve"> </w:t>
      </w:r>
    </w:p>
    <w:p w14:paraId="1F2D012C" w14:textId="77777777" w:rsidR="00EB2CE0" w:rsidRPr="00094344" w:rsidRDefault="00EB2CE0" w:rsidP="00EB2CE0">
      <w:pPr>
        <w:ind w:left="720" w:hanging="720"/>
        <w:rPr>
          <w:sz w:val="24"/>
          <w:szCs w:val="24"/>
        </w:rPr>
      </w:pPr>
    </w:p>
    <w:p w14:paraId="5628B7B8" w14:textId="51E6FAB7" w:rsidR="00EB2CE0" w:rsidRPr="00094344" w:rsidRDefault="00C84BA2" w:rsidP="0071785E">
      <w:pPr>
        <w:ind w:left="720"/>
        <w:jc w:val="both"/>
        <w:rPr>
          <w:color w:val="000000" w:themeColor="text1"/>
          <w:sz w:val="24"/>
          <w:szCs w:val="24"/>
        </w:rPr>
      </w:pPr>
      <w:r w:rsidRPr="00094344">
        <w:rPr>
          <w:color w:val="000000" w:themeColor="text1"/>
          <w:sz w:val="24"/>
          <w:szCs w:val="24"/>
        </w:rPr>
        <w:t xml:space="preserve">The purpose of the Request </w:t>
      </w:r>
      <w:proofErr w:type="gramStart"/>
      <w:r w:rsidRPr="00094344">
        <w:rPr>
          <w:color w:val="000000" w:themeColor="text1"/>
          <w:sz w:val="24"/>
          <w:szCs w:val="24"/>
        </w:rPr>
        <w:t>For</w:t>
      </w:r>
      <w:proofErr w:type="gramEnd"/>
      <w:r w:rsidRPr="00094344">
        <w:rPr>
          <w:color w:val="000000" w:themeColor="text1"/>
          <w:sz w:val="24"/>
          <w:szCs w:val="24"/>
        </w:rPr>
        <w:t xml:space="preserve"> Proposal (RFP</w:t>
      </w:r>
      <w:r w:rsidR="0085109A">
        <w:rPr>
          <w:color w:val="000000" w:themeColor="text1"/>
          <w:sz w:val="24"/>
          <w:szCs w:val="24"/>
        </w:rPr>
        <w:t>)</w:t>
      </w:r>
      <w:r w:rsidRPr="00094344">
        <w:rPr>
          <w:color w:val="000000" w:themeColor="text1"/>
          <w:sz w:val="24"/>
          <w:szCs w:val="24"/>
        </w:rPr>
        <w:t xml:space="preserve"> is to solicit proposals from qualified suppliers to </w:t>
      </w:r>
      <w:bookmarkStart w:id="3" w:name="_Hlk123910493"/>
      <w:r w:rsidRPr="00094344">
        <w:rPr>
          <w:color w:val="000000" w:themeColor="text1"/>
          <w:sz w:val="24"/>
          <w:szCs w:val="24"/>
        </w:rPr>
        <w:t xml:space="preserve">provide </w:t>
      </w:r>
      <w:r w:rsidR="00EB2CE0" w:rsidRPr="00094344">
        <w:rPr>
          <w:color w:val="000000" w:themeColor="text1"/>
          <w:sz w:val="24"/>
          <w:szCs w:val="24"/>
        </w:rPr>
        <w:t>Montgomery County Public Schools (MCPS)</w:t>
      </w:r>
      <w:r w:rsidRPr="00094344">
        <w:rPr>
          <w:color w:val="000000" w:themeColor="text1"/>
          <w:sz w:val="24"/>
          <w:szCs w:val="24"/>
        </w:rPr>
        <w:t xml:space="preserve"> </w:t>
      </w:r>
      <w:r w:rsidR="00EB2CE0" w:rsidRPr="00094344">
        <w:rPr>
          <w:color w:val="000000" w:themeColor="text1"/>
          <w:sz w:val="24"/>
          <w:szCs w:val="24"/>
        </w:rPr>
        <w:t xml:space="preserve">with HVAC Air Filters </w:t>
      </w:r>
      <w:r w:rsidR="00FD684C">
        <w:rPr>
          <w:color w:val="000000" w:themeColor="text1"/>
          <w:sz w:val="24"/>
          <w:szCs w:val="24"/>
        </w:rPr>
        <w:t xml:space="preserve">to be delivered to </w:t>
      </w:r>
      <w:r w:rsidR="00EB2CE0" w:rsidRPr="00094344">
        <w:rPr>
          <w:color w:val="000000" w:themeColor="text1"/>
          <w:sz w:val="24"/>
          <w:szCs w:val="24"/>
        </w:rPr>
        <w:t>th</w:t>
      </w:r>
      <w:r w:rsidR="00FD684C">
        <w:rPr>
          <w:color w:val="000000" w:themeColor="text1"/>
          <w:sz w:val="24"/>
          <w:szCs w:val="24"/>
        </w:rPr>
        <w:t>e</w:t>
      </w:r>
      <w:r w:rsidR="00EB2CE0" w:rsidRPr="00094344">
        <w:rPr>
          <w:color w:val="000000" w:themeColor="text1"/>
          <w:sz w:val="24"/>
          <w:szCs w:val="24"/>
        </w:rPr>
        <w:t xml:space="preserve"> MCPS</w:t>
      </w:r>
      <w:r w:rsidR="00E5657D">
        <w:rPr>
          <w:color w:val="000000" w:themeColor="text1"/>
          <w:sz w:val="24"/>
          <w:szCs w:val="24"/>
        </w:rPr>
        <w:t xml:space="preserve"> Division of Maintenance and Operations (DMO)</w:t>
      </w:r>
      <w:r w:rsidR="00EB2CE0" w:rsidRPr="00094344">
        <w:rPr>
          <w:color w:val="000000" w:themeColor="text1"/>
          <w:sz w:val="24"/>
          <w:szCs w:val="24"/>
        </w:rPr>
        <w:t xml:space="preserve"> service centers</w:t>
      </w:r>
      <w:bookmarkEnd w:id="3"/>
      <w:r w:rsidR="00EB2CE0" w:rsidRPr="00094344">
        <w:rPr>
          <w:color w:val="000000" w:themeColor="text1"/>
          <w:sz w:val="24"/>
          <w:szCs w:val="24"/>
        </w:rPr>
        <w:t xml:space="preserve"> </w:t>
      </w:r>
      <w:r w:rsidRPr="00094344">
        <w:rPr>
          <w:color w:val="000000" w:themeColor="text1"/>
          <w:sz w:val="24"/>
          <w:szCs w:val="24"/>
        </w:rPr>
        <w:t xml:space="preserve">as </w:t>
      </w:r>
      <w:r w:rsidR="00EB2CE0" w:rsidRPr="00094344">
        <w:rPr>
          <w:color w:val="000000" w:themeColor="text1"/>
          <w:sz w:val="24"/>
          <w:szCs w:val="24"/>
        </w:rPr>
        <w:t>described herein</w:t>
      </w:r>
      <w:r w:rsidR="00C15654">
        <w:rPr>
          <w:color w:val="000000" w:themeColor="text1"/>
          <w:sz w:val="24"/>
          <w:szCs w:val="24"/>
        </w:rPr>
        <w:t xml:space="preserve"> and/or provide measuring</w:t>
      </w:r>
      <w:r w:rsidR="00EB2CE0" w:rsidRPr="00094344">
        <w:rPr>
          <w:color w:val="000000" w:themeColor="text1"/>
          <w:sz w:val="24"/>
          <w:szCs w:val="24"/>
        </w:rPr>
        <w:t xml:space="preserve">.  </w:t>
      </w:r>
    </w:p>
    <w:p w14:paraId="2F7DA284" w14:textId="77777777" w:rsidR="00EB2CE0" w:rsidRPr="00094344" w:rsidRDefault="00EB2CE0" w:rsidP="0071785E">
      <w:pPr>
        <w:ind w:left="720"/>
        <w:jc w:val="both"/>
        <w:rPr>
          <w:color w:val="000000" w:themeColor="text1"/>
          <w:sz w:val="24"/>
          <w:szCs w:val="24"/>
        </w:rPr>
      </w:pPr>
    </w:p>
    <w:p w14:paraId="731D038E" w14:textId="1C92B8F2" w:rsidR="00EB2CE0" w:rsidRPr="00094344" w:rsidRDefault="00EB2CE0" w:rsidP="0071785E">
      <w:pPr>
        <w:ind w:left="720"/>
        <w:jc w:val="both"/>
        <w:rPr>
          <w:color w:val="000000" w:themeColor="text1"/>
          <w:sz w:val="24"/>
          <w:szCs w:val="24"/>
        </w:rPr>
      </w:pPr>
      <w:r w:rsidRPr="00094344">
        <w:rPr>
          <w:color w:val="000000" w:themeColor="text1"/>
          <w:sz w:val="24"/>
          <w:szCs w:val="24"/>
        </w:rPr>
        <w:t xml:space="preserve">The service areas are down-county, mid-county, and up-county. Interested vendors may provide a proposal for one service area or more service areas that commits with the operational functions and deadline deliveries. </w:t>
      </w:r>
    </w:p>
    <w:p w14:paraId="43CDEC16" w14:textId="77777777" w:rsidR="00EB2CE0" w:rsidRPr="00094344" w:rsidRDefault="00EB2CE0" w:rsidP="0071785E">
      <w:pPr>
        <w:ind w:left="720"/>
        <w:jc w:val="both"/>
        <w:rPr>
          <w:color w:val="000000" w:themeColor="text1"/>
          <w:sz w:val="24"/>
          <w:szCs w:val="24"/>
        </w:rPr>
      </w:pPr>
    </w:p>
    <w:p w14:paraId="0C0CF30B" w14:textId="4A11F2EC" w:rsidR="00C84BA2" w:rsidRPr="00094344" w:rsidRDefault="00EB2CE0" w:rsidP="0071785E">
      <w:pPr>
        <w:ind w:left="720"/>
        <w:jc w:val="both"/>
        <w:rPr>
          <w:color w:val="000000" w:themeColor="text1"/>
          <w:sz w:val="24"/>
          <w:szCs w:val="24"/>
        </w:rPr>
      </w:pPr>
      <w:r w:rsidRPr="00094344">
        <w:rPr>
          <w:color w:val="000000" w:themeColor="text1"/>
          <w:sz w:val="24"/>
          <w:szCs w:val="24"/>
        </w:rPr>
        <w:t>Deliveries for all HVAC Air Filters will be made to M</w:t>
      </w:r>
      <w:r w:rsidR="00E5657D">
        <w:rPr>
          <w:color w:val="000000" w:themeColor="text1"/>
          <w:sz w:val="24"/>
          <w:szCs w:val="24"/>
        </w:rPr>
        <w:t>CPS</w:t>
      </w:r>
      <w:r w:rsidRPr="00094344">
        <w:rPr>
          <w:color w:val="000000" w:themeColor="text1"/>
          <w:sz w:val="24"/>
          <w:szCs w:val="24"/>
        </w:rPr>
        <w:t>, Division of Maintenance and Operations (DMO), 8301 Turkey Thicket Dr., building 4, Gaithersburg, MD 20879</w:t>
      </w:r>
      <w:r w:rsidR="00C84BA2" w:rsidRPr="00094344">
        <w:rPr>
          <w:color w:val="000000" w:themeColor="text1"/>
          <w:sz w:val="24"/>
          <w:szCs w:val="24"/>
        </w:rPr>
        <w:t xml:space="preserve"> unless otherwise requested.</w:t>
      </w:r>
    </w:p>
    <w:p w14:paraId="1F34AA2D" w14:textId="77777777" w:rsidR="00D65CF8" w:rsidRPr="00094344" w:rsidRDefault="00D65CF8" w:rsidP="00D53F49">
      <w:pPr>
        <w:ind w:left="720"/>
        <w:jc w:val="both"/>
        <w:rPr>
          <w:sz w:val="24"/>
          <w:szCs w:val="24"/>
        </w:rPr>
      </w:pPr>
    </w:p>
    <w:p w14:paraId="2615D52D" w14:textId="0EC0CFA7" w:rsidR="00B73B14" w:rsidRPr="00094344" w:rsidRDefault="00E5187F">
      <w:pPr>
        <w:ind w:left="540" w:hanging="540"/>
        <w:rPr>
          <w:sz w:val="24"/>
          <w:szCs w:val="24"/>
        </w:rPr>
      </w:pPr>
      <w:r w:rsidRPr="00094344">
        <w:rPr>
          <w:b/>
          <w:bCs/>
          <w:sz w:val="24"/>
          <w:szCs w:val="24"/>
        </w:rPr>
        <w:t>2.0</w:t>
      </w:r>
      <w:r w:rsidR="00B73B14" w:rsidRPr="00094344">
        <w:rPr>
          <w:sz w:val="24"/>
          <w:szCs w:val="24"/>
        </w:rPr>
        <w:t xml:space="preserve">      </w:t>
      </w:r>
      <w:r w:rsidR="00C02F90" w:rsidRPr="006E25F3">
        <w:rPr>
          <w:b/>
          <w:sz w:val="24"/>
          <w:szCs w:val="24"/>
          <w:u w:val="single"/>
        </w:rPr>
        <w:t xml:space="preserve">Introduction </w:t>
      </w:r>
    </w:p>
    <w:p w14:paraId="2E9FE6A5" w14:textId="77777777" w:rsidR="00B73B14" w:rsidRPr="00094344" w:rsidRDefault="00B73B14">
      <w:pPr>
        <w:pStyle w:val="NormalWeb"/>
        <w:spacing w:before="0" w:beforeAutospacing="0" w:after="0" w:afterAutospacing="0"/>
        <w:jc w:val="both"/>
      </w:pPr>
    </w:p>
    <w:p w14:paraId="782E26D9" w14:textId="77777777" w:rsidR="00C84BA2" w:rsidRPr="00094344" w:rsidRDefault="00C84BA2" w:rsidP="00E5657D">
      <w:pPr>
        <w:ind w:left="720" w:right="20"/>
        <w:jc w:val="both"/>
        <w:rPr>
          <w:sz w:val="24"/>
          <w:szCs w:val="24"/>
        </w:rPr>
      </w:pPr>
      <w:r w:rsidRPr="00094344">
        <w:rPr>
          <w:sz w:val="24"/>
          <w:szCs w:val="24"/>
        </w:rPr>
        <w:t xml:space="preserve">Montgomery County Public School (MCPS) is the 14th largest school system in the United States, and the largest in the state of Maryland. During the 2019–2020 school year, MCPS serves more than 165,000 students from 157 countries speaking 150 languages. With a Fiscal Year (FY) 2020 Operating Budget of approximately $2.68 billion, MCPS employs more than 23,000 employees. Among the 206 schools that MCPS operates, 41 are National </w:t>
      </w:r>
      <w:proofErr w:type="gramStart"/>
      <w:r w:rsidRPr="00094344">
        <w:rPr>
          <w:sz w:val="24"/>
          <w:szCs w:val="24"/>
        </w:rPr>
        <w:t>Blue Ribbon</w:t>
      </w:r>
      <w:proofErr w:type="gramEnd"/>
      <w:r w:rsidRPr="00094344">
        <w:rPr>
          <w:sz w:val="24"/>
          <w:szCs w:val="24"/>
        </w:rPr>
        <w:t xml:space="preserve"> schools. Five MCPS high schools rank in the top 200 of </w:t>
      </w:r>
      <w:r w:rsidRPr="00094344">
        <w:rPr>
          <w:i/>
          <w:sz w:val="24"/>
          <w:szCs w:val="24"/>
        </w:rPr>
        <w:t>The Washington Post</w:t>
      </w:r>
      <w:r w:rsidRPr="00094344">
        <w:rPr>
          <w:sz w:val="24"/>
          <w:szCs w:val="24"/>
        </w:rPr>
        <w:t xml:space="preserve">’s 2017 High School Challenge, and all 25 MCPS high schools appear on this list, which only includes the top 11 percent of high schools in the country. MCPS has one of the highest graduation rates among the nation’s largest school districts, according to an </w:t>
      </w:r>
      <w:r w:rsidRPr="00094344">
        <w:rPr>
          <w:i/>
          <w:sz w:val="24"/>
          <w:szCs w:val="24"/>
        </w:rPr>
        <w:t xml:space="preserve">Education Week </w:t>
      </w:r>
      <w:r w:rsidRPr="00094344">
        <w:rPr>
          <w:sz w:val="24"/>
          <w:szCs w:val="24"/>
        </w:rPr>
        <w:t>report. In 2010, MCPS was the recipient of the Malcolm Baldrige National Quality Award, the highest presidential honor given to American organizations for performance excellence. The student demographics of MCPS in 2020 are as follows:</w:t>
      </w:r>
    </w:p>
    <w:p w14:paraId="7F9C44CD" w14:textId="77777777" w:rsidR="00031C58" w:rsidRPr="00094344" w:rsidRDefault="00031C58" w:rsidP="00E5657D">
      <w:pPr>
        <w:ind w:left="720" w:right="20"/>
        <w:jc w:val="both"/>
        <w:rPr>
          <w:sz w:val="24"/>
          <w:szCs w:val="24"/>
        </w:rPr>
      </w:pPr>
    </w:p>
    <w:p w14:paraId="056888F8" w14:textId="77777777" w:rsidR="00C84BA2" w:rsidRPr="00094344" w:rsidRDefault="00C84BA2" w:rsidP="00E5657D">
      <w:pPr>
        <w:ind w:left="720" w:right="20"/>
        <w:jc w:val="both"/>
        <w:rPr>
          <w:sz w:val="24"/>
          <w:szCs w:val="24"/>
        </w:rPr>
      </w:pPr>
      <w:r w:rsidRPr="00094344">
        <w:rPr>
          <w:sz w:val="24"/>
          <w:szCs w:val="24"/>
        </w:rPr>
        <w:t>MCPS, with its 208 schools, is the 14th largest school district in the country and the largest school system in Maryland. MCPS summary data from the 2019–2020 school year are presented below.</w:t>
      </w:r>
    </w:p>
    <w:p w14:paraId="3846A5F8" w14:textId="77777777" w:rsidR="00031C58" w:rsidRPr="00094344" w:rsidRDefault="00031C58" w:rsidP="00C84BA2">
      <w:pPr>
        <w:ind w:firstLine="720"/>
        <w:rPr>
          <w:sz w:val="24"/>
          <w:szCs w:val="24"/>
        </w:rPr>
      </w:pPr>
    </w:p>
    <w:p w14:paraId="44863ADC" w14:textId="77777777" w:rsidR="00C84BA2" w:rsidRPr="00094344" w:rsidRDefault="00C84BA2" w:rsidP="00C84BA2">
      <w:pPr>
        <w:ind w:left="720"/>
        <w:rPr>
          <w:sz w:val="24"/>
          <w:szCs w:val="24"/>
        </w:rPr>
      </w:pPr>
      <w:r w:rsidRPr="00094344">
        <w:rPr>
          <w:sz w:val="24"/>
          <w:szCs w:val="24"/>
        </w:rPr>
        <w:t>Number of students enrolled (as of September 30, 2019): 165,267 (representing 157 countries speaking more than 150 languages)</w:t>
      </w:r>
    </w:p>
    <w:p w14:paraId="6C8CEC13" w14:textId="77777777" w:rsidR="00C84BA2" w:rsidRPr="00094344" w:rsidRDefault="00C84BA2" w:rsidP="00C84BA2">
      <w:pPr>
        <w:ind w:firstLine="720"/>
        <w:rPr>
          <w:sz w:val="24"/>
          <w:szCs w:val="24"/>
        </w:rPr>
      </w:pPr>
      <w:r w:rsidRPr="00094344">
        <w:rPr>
          <w:sz w:val="24"/>
          <w:szCs w:val="24"/>
        </w:rPr>
        <w:t>Student demographics:</w:t>
      </w:r>
    </w:p>
    <w:p w14:paraId="75499327" w14:textId="77777777" w:rsidR="00C84BA2" w:rsidRPr="00094344" w:rsidRDefault="00C84BA2" w:rsidP="00C84BA2">
      <w:pPr>
        <w:ind w:firstLine="720"/>
        <w:rPr>
          <w:sz w:val="24"/>
          <w:szCs w:val="24"/>
        </w:rPr>
      </w:pPr>
      <w:r w:rsidRPr="00094344">
        <w:rPr>
          <w:sz w:val="24"/>
          <w:szCs w:val="24"/>
        </w:rPr>
        <w:t>Hispanic/Latino</w:t>
      </w:r>
      <w:r w:rsidRPr="00094344">
        <w:rPr>
          <w:sz w:val="24"/>
          <w:szCs w:val="24"/>
        </w:rPr>
        <w:tab/>
        <w:t xml:space="preserve"> </w:t>
      </w:r>
      <w:r w:rsidRPr="00094344">
        <w:rPr>
          <w:sz w:val="24"/>
          <w:szCs w:val="24"/>
        </w:rPr>
        <w:tab/>
      </w:r>
      <w:r w:rsidRPr="00094344">
        <w:rPr>
          <w:sz w:val="24"/>
          <w:szCs w:val="24"/>
        </w:rPr>
        <w:tab/>
      </w:r>
      <w:r w:rsidRPr="00094344">
        <w:rPr>
          <w:sz w:val="24"/>
          <w:szCs w:val="24"/>
        </w:rPr>
        <w:tab/>
        <w:t>32.4%</w:t>
      </w:r>
    </w:p>
    <w:p w14:paraId="229F41EC" w14:textId="77777777" w:rsidR="00C84BA2" w:rsidRPr="00094344" w:rsidRDefault="00C84BA2" w:rsidP="00C84BA2">
      <w:pPr>
        <w:ind w:firstLine="720"/>
        <w:rPr>
          <w:sz w:val="24"/>
          <w:szCs w:val="24"/>
        </w:rPr>
      </w:pPr>
      <w:r w:rsidRPr="00094344">
        <w:rPr>
          <w:sz w:val="24"/>
          <w:szCs w:val="24"/>
        </w:rPr>
        <w:t>White</w:t>
      </w:r>
      <w:r w:rsidRPr="00094344">
        <w:rPr>
          <w:sz w:val="24"/>
          <w:szCs w:val="24"/>
        </w:rPr>
        <w:tab/>
      </w:r>
      <w:r w:rsidRPr="00094344">
        <w:rPr>
          <w:sz w:val="24"/>
          <w:szCs w:val="24"/>
        </w:rPr>
        <w:tab/>
      </w:r>
      <w:r w:rsidRPr="00094344">
        <w:rPr>
          <w:sz w:val="24"/>
          <w:szCs w:val="24"/>
        </w:rPr>
        <w:tab/>
      </w:r>
      <w:r w:rsidRPr="00094344">
        <w:rPr>
          <w:sz w:val="24"/>
          <w:szCs w:val="24"/>
        </w:rPr>
        <w:tab/>
      </w:r>
      <w:r w:rsidRPr="00094344">
        <w:rPr>
          <w:sz w:val="24"/>
          <w:szCs w:val="24"/>
        </w:rPr>
        <w:tab/>
      </w:r>
      <w:r w:rsidRPr="00094344">
        <w:rPr>
          <w:sz w:val="24"/>
          <w:szCs w:val="24"/>
        </w:rPr>
        <w:tab/>
        <w:t>26.9%</w:t>
      </w:r>
    </w:p>
    <w:p w14:paraId="52B0ACDC" w14:textId="77777777" w:rsidR="00C84BA2" w:rsidRPr="00094344" w:rsidRDefault="00C84BA2" w:rsidP="00C84BA2">
      <w:pPr>
        <w:ind w:firstLine="720"/>
        <w:rPr>
          <w:sz w:val="24"/>
          <w:szCs w:val="24"/>
        </w:rPr>
      </w:pPr>
      <w:r w:rsidRPr="00094344">
        <w:rPr>
          <w:sz w:val="24"/>
          <w:szCs w:val="24"/>
        </w:rPr>
        <w:t>Black or African American</w:t>
      </w:r>
      <w:r w:rsidRPr="00094344">
        <w:rPr>
          <w:sz w:val="24"/>
          <w:szCs w:val="24"/>
        </w:rPr>
        <w:tab/>
      </w:r>
      <w:r w:rsidRPr="00094344">
        <w:rPr>
          <w:sz w:val="24"/>
          <w:szCs w:val="24"/>
        </w:rPr>
        <w:tab/>
      </w:r>
      <w:r w:rsidRPr="00094344">
        <w:rPr>
          <w:sz w:val="24"/>
          <w:szCs w:val="24"/>
        </w:rPr>
        <w:tab/>
        <w:t>21.4%</w:t>
      </w:r>
    </w:p>
    <w:p w14:paraId="5EE4619E" w14:textId="77777777" w:rsidR="00C84BA2" w:rsidRPr="00094344" w:rsidRDefault="00C84BA2" w:rsidP="00C84BA2">
      <w:pPr>
        <w:ind w:firstLine="720"/>
        <w:rPr>
          <w:sz w:val="24"/>
          <w:szCs w:val="24"/>
        </w:rPr>
      </w:pPr>
      <w:r w:rsidRPr="00094344">
        <w:rPr>
          <w:sz w:val="24"/>
          <w:szCs w:val="24"/>
        </w:rPr>
        <w:lastRenderedPageBreak/>
        <w:t>Asian</w:t>
      </w:r>
      <w:r w:rsidRPr="00094344">
        <w:rPr>
          <w:sz w:val="24"/>
          <w:szCs w:val="24"/>
        </w:rPr>
        <w:tab/>
      </w:r>
      <w:r w:rsidRPr="00094344">
        <w:rPr>
          <w:sz w:val="24"/>
          <w:szCs w:val="24"/>
        </w:rPr>
        <w:tab/>
      </w:r>
      <w:r w:rsidRPr="00094344">
        <w:rPr>
          <w:sz w:val="24"/>
          <w:szCs w:val="24"/>
        </w:rPr>
        <w:tab/>
      </w:r>
      <w:r w:rsidRPr="00094344">
        <w:rPr>
          <w:sz w:val="24"/>
          <w:szCs w:val="24"/>
        </w:rPr>
        <w:tab/>
      </w:r>
      <w:r w:rsidRPr="00094344">
        <w:rPr>
          <w:sz w:val="24"/>
          <w:szCs w:val="24"/>
        </w:rPr>
        <w:tab/>
      </w:r>
      <w:r w:rsidRPr="00094344">
        <w:rPr>
          <w:sz w:val="24"/>
          <w:szCs w:val="24"/>
        </w:rPr>
        <w:tab/>
        <w:t>14.1%</w:t>
      </w:r>
    </w:p>
    <w:p w14:paraId="7A81C13D" w14:textId="77777777" w:rsidR="00C84BA2" w:rsidRPr="00094344" w:rsidRDefault="00C84BA2" w:rsidP="00C84BA2">
      <w:pPr>
        <w:ind w:firstLine="720"/>
        <w:rPr>
          <w:sz w:val="24"/>
          <w:szCs w:val="24"/>
        </w:rPr>
      </w:pPr>
      <w:r w:rsidRPr="00094344">
        <w:rPr>
          <w:sz w:val="24"/>
          <w:szCs w:val="24"/>
        </w:rPr>
        <w:t>Two or More Races</w:t>
      </w:r>
      <w:r w:rsidRPr="00094344">
        <w:rPr>
          <w:sz w:val="24"/>
          <w:szCs w:val="24"/>
        </w:rPr>
        <w:tab/>
      </w:r>
      <w:r w:rsidRPr="00094344">
        <w:rPr>
          <w:sz w:val="24"/>
          <w:szCs w:val="24"/>
        </w:rPr>
        <w:tab/>
      </w:r>
      <w:r w:rsidRPr="00094344">
        <w:rPr>
          <w:sz w:val="24"/>
          <w:szCs w:val="24"/>
        </w:rPr>
        <w:tab/>
      </w:r>
      <w:r w:rsidRPr="00094344">
        <w:rPr>
          <w:sz w:val="24"/>
          <w:szCs w:val="24"/>
        </w:rPr>
        <w:tab/>
        <w:t xml:space="preserve">   &lt;5%</w:t>
      </w:r>
    </w:p>
    <w:p w14:paraId="5EDF2F01" w14:textId="77777777" w:rsidR="00C84BA2" w:rsidRPr="00094344" w:rsidRDefault="00C84BA2" w:rsidP="00C84BA2">
      <w:pPr>
        <w:ind w:firstLine="720"/>
        <w:rPr>
          <w:sz w:val="24"/>
          <w:szCs w:val="24"/>
        </w:rPr>
      </w:pPr>
      <w:r w:rsidRPr="00094344">
        <w:rPr>
          <w:sz w:val="24"/>
          <w:szCs w:val="24"/>
        </w:rPr>
        <w:t>American Indian or Alaskan Native</w:t>
      </w:r>
      <w:r w:rsidRPr="00094344">
        <w:rPr>
          <w:sz w:val="24"/>
          <w:szCs w:val="24"/>
        </w:rPr>
        <w:tab/>
      </w:r>
      <w:r w:rsidRPr="00094344">
        <w:rPr>
          <w:sz w:val="24"/>
          <w:szCs w:val="24"/>
        </w:rPr>
        <w:tab/>
        <w:t xml:space="preserve">   &lt;5%</w:t>
      </w:r>
    </w:p>
    <w:p w14:paraId="331B1E4B" w14:textId="77777777" w:rsidR="00C84BA2" w:rsidRPr="00094344" w:rsidRDefault="00C84BA2" w:rsidP="00C84BA2">
      <w:pPr>
        <w:ind w:firstLine="720"/>
        <w:rPr>
          <w:sz w:val="24"/>
          <w:szCs w:val="24"/>
        </w:rPr>
      </w:pPr>
      <w:r w:rsidRPr="00094344">
        <w:rPr>
          <w:sz w:val="24"/>
          <w:szCs w:val="24"/>
        </w:rPr>
        <w:t>Two or More Races</w:t>
      </w:r>
      <w:r w:rsidRPr="00094344">
        <w:rPr>
          <w:sz w:val="24"/>
          <w:szCs w:val="24"/>
        </w:rPr>
        <w:tab/>
      </w:r>
      <w:r w:rsidRPr="00094344">
        <w:rPr>
          <w:sz w:val="24"/>
          <w:szCs w:val="24"/>
        </w:rPr>
        <w:tab/>
      </w:r>
      <w:r w:rsidRPr="00094344">
        <w:rPr>
          <w:sz w:val="24"/>
          <w:szCs w:val="24"/>
        </w:rPr>
        <w:tab/>
      </w:r>
      <w:r w:rsidRPr="00094344">
        <w:rPr>
          <w:sz w:val="24"/>
          <w:szCs w:val="24"/>
        </w:rPr>
        <w:tab/>
        <w:t xml:space="preserve">   &lt;5%</w:t>
      </w:r>
    </w:p>
    <w:p w14:paraId="3265F06C" w14:textId="77777777" w:rsidR="00C84BA2" w:rsidRPr="00094344" w:rsidRDefault="00C84BA2" w:rsidP="00C84BA2">
      <w:pPr>
        <w:ind w:firstLine="720"/>
        <w:rPr>
          <w:sz w:val="24"/>
          <w:szCs w:val="24"/>
        </w:rPr>
      </w:pPr>
      <w:r w:rsidRPr="00094344">
        <w:rPr>
          <w:sz w:val="24"/>
          <w:szCs w:val="24"/>
        </w:rPr>
        <w:t>Students Receiving: ESOL Services</w:t>
      </w:r>
      <w:r w:rsidRPr="00094344">
        <w:rPr>
          <w:sz w:val="24"/>
          <w:szCs w:val="24"/>
        </w:rPr>
        <w:tab/>
      </w:r>
      <w:r w:rsidRPr="00094344">
        <w:rPr>
          <w:sz w:val="24"/>
          <w:szCs w:val="24"/>
        </w:rPr>
        <w:tab/>
        <w:t>18.2%</w:t>
      </w:r>
    </w:p>
    <w:p w14:paraId="0BC53C86" w14:textId="77777777" w:rsidR="00C84BA2" w:rsidRPr="00094344" w:rsidRDefault="00C84BA2" w:rsidP="00C84BA2">
      <w:pPr>
        <w:ind w:firstLine="720"/>
        <w:rPr>
          <w:sz w:val="24"/>
          <w:szCs w:val="24"/>
        </w:rPr>
      </w:pPr>
      <w:r w:rsidRPr="00094344">
        <w:rPr>
          <w:sz w:val="24"/>
          <w:szCs w:val="24"/>
        </w:rPr>
        <w:t>Free and Reduced-price Meals</w:t>
      </w:r>
      <w:r w:rsidRPr="00094344">
        <w:rPr>
          <w:sz w:val="24"/>
          <w:szCs w:val="24"/>
        </w:rPr>
        <w:tab/>
      </w:r>
      <w:r w:rsidRPr="00094344">
        <w:rPr>
          <w:sz w:val="24"/>
          <w:szCs w:val="24"/>
        </w:rPr>
        <w:tab/>
        <w:t>33.8%</w:t>
      </w:r>
    </w:p>
    <w:p w14:paraId="28AF99A0" w14:textId="77777777" w:rsidR="00C84BA2" w:rsidRPr="00094344" w:rsidRDefault="00C84BA2" w:rsidP="00C84BA2">
      <w:pPr>
        <w:ind w:firstLine="720"/>
        <w:rPr>
          <w:sz w:val="24"/>
          <w:szCs w:val="24"/>
        </w:rPr>
      </w:pPr>
      <w:r w:rsidRPr="00094344">
        <w:rPr>
          <w:sz w:val="24"/>
          <w:szCs w:val="24"/>
        </w:rPr>
        <w:t>Special Education Services</w:t>
      </w:r>
      <w:r w:rsidRPr="00094344">
        <w:rPr>
          <w:sz w:val="24"/>
          <w:szCs w:val="24"/>
        </w:rPr>
        <w:tab/>
      </w:r>
      <w:r w:rsidRPr="00094344">
        <w:rPr>
          <w:sz w:val="24"/>
          <w:szCs w:val="24"/>
        </w:rPr>
        <w:tab/>
      </w:r>
      <w:r w:rsidRPr="00094344">
        <w:rPr>
          <w:sz w:val="24"/>
          <w:szCs w:val="24"/>
        </w:rPr>
        <w:tab/>
        <w:t>11.7%</w:t>
      </w:r>
    </w:p>
    <w:p w14:paraId="609548E3" w14:textId="7DD149D9" w:rsidR="00F663AE" w:rsidRPr="00094344" w:rsidRDefault="00F663AE" w:rsidP="00F663AE">
      <w:pPr>
        <w:pStyle w:val="NormalWeb"/>
        <w:shd w:val="clear" w:color="auto" w:fill="FFFFFF"/>
        <w:spacing w:before="0" w:beforeAutospacing="0" w:after="0" w:afterAutospacing="0"/>
        <w:ind w:left="720"/>
        <w:jc w:val="both"/>
      </w:pPr>
    </w:p>
    <w:p w14:paraId="6B00D64E" w14:textId="4CB86435" w:rsidR="00B73B14" w:rsidRPr="00094344" w:rsidRDefault="00351CE6">
      <w:pPr>
        <w:pStyle w:val="BodyText"/>
        <w:tabs>
          <w:tab w:val="left" w:pos="-90"/>
          <w:tab w:val="left" w:pos="360"/>
          <w:tab w:val="left" w:pos="720"/>
        </w:tabs>
        <w:ind w:left="1200" w:hanging="1200"/>
        <w:jc w:val="both"/>
        <w:rPr>
          <w:rFonts w:ascii="Times New Roman" w:hAnsi="Times New Roman"/>
          <w:b w:val="0"/>
          <w:i/>
          <w:iCs/>
          <w:sz w:val="24"/>
          <w:szCs w:val="24"/>
        </w:rPr>
      </w:pPr>
      <w:r>
        <w:rPr>
          <w:rFonts w:ascii="Times New Roman" w:hAnsi="Times New Roman"/>
          <w:bCs/>
          <w:sz w:val="24"/>
          <w:szCs w:val="24"/>
        </w:rPr>
        <w:t>3</w:t>
      </w:r>
      <w:r w:rsidR="00B73B14" w:rsidRPr="00094344">
        <w:rPr>
          <w:rFonts w:ascii="Times New Roman" w:hAnsi="Times New Roman"/>
          <w:bCs/>
          <w:sz w:val="24"/>
          <w:szCs w:val="24"/>
        </w:rPr>
        <w:t>.0</w:t>
      </w:r>
      <w:r w:rsidR="00B73B14" w:rsidRPr="00094344">
        <w:rPr>
          <w:rFonts w:ascii="Times New Roman" w:hAnsi="Times New Roman"/>
          <w:b w:val="0"/>
          <w:sz w:val="24"/>
          <w:szCs w:val="24"/>
        </w:rPr>
        <w:tab/>
      </w:r>
      <w:r w:rsidR="00B73B14" w:rsidRPr="00094344">
        <w:rPr>
          <w:rFonts w:ascii="Times New Roman" w:hAnsi="Times New Roman"/>
          <w:b w:val="0"/>
          <w:sz w:val="24"/>
          <w:szCs w:val="24"/>
        </w:rPr>
        <w:tab/>
      </w:r>
      <w:r w:rsidR="006E25F3" w:rsidRPr="006E25F3">
        <w:rPr>
          <w:rFonts w:ascii="Times New Roman" w:hAnsi="Times New Roman"/>
          <w:bCs/>
          <w:sz w:val="24"/>
          <w:szCs w:val="24"/>
          <w:u w:val="single"/>
        </w:rPr>
        <w:t>Contract Term</w:t>
      </w:r>
    </w:p>
    <w:p w14:paraId="1A2A5AFC" w14:textId="77777777" w:rsidR="00B73B14" w:rsidRPr="00094344" w:rsidRDefault="00B73B14">
      <w:pPr>
        <w:pStyle w:val="BodyText"/>
        <w:tabs>
          <w:tab w:val="left" w:pos="-90"/>
          <w:tab w:val="left" w:pos="360"/>
          <w:tab w:val="left" w:pos="720"/>
        </w:tabs>
        <w:ind w:left="1200" w:hanging="1200"/>
        <w:jc w:val="both"/>
        <w:rPr>
          <w:rFonts w:ascii="Times New Roman" w:hAnsi="Times New Roman"/>
          <w:b w:val="0"/>
          <w:sz w:val="24"/>
          <w:szCs w:val="24"/>
        </w:rPr>
      </w:pPr>
    </w:p>
    <w:p w14:paraId="65F137B5" w14:textId="0C86C408" w:rsidR="00CE753E" w:rsidRPr="00094344" w:rsidRDefault="00B73B14">
      <w:pPr>
        <w:pStyle w:val="BodyTextIndent"/>
        <w:ind w:left="720" w:firstLine="0"/>
        <w:jc w:val="both"/>
        <w:rPr>
          <w:sz w:val="24"/>
          <w:szCs w:val="24"/>
        </w:rPr>
      </w:pPr>
      <w:r w:rsidRPr="00094344">
        <w:rPr>
          <w:sz w:val="24"/>
          <w:szCs w:val="24"/>
        </w:rPr>
        <w:t>The</w:t>
      </w:r>
      <w:r w:rsidR="00D00CCA" w:rsidRPr="00094344">
        <w:rPr>
          <w:sz w:val="24"/>
          <w:szCs w:val="24"/>
        </w:rPr>
        <w:t xml:space="preserve"> initial</w:t>
      </w:r>
      <w:r w:rsidRPr="00094344">
        <w:rPr>
          <w:sz w:val="24"/>
          <w:szCs w:val="24"/>
        </w:rPr>
        <w:t xml:space="preserve"> term of contract </w:t>
      </w:r>
      <w:r w:rsidR="00D00CCA" w:rsidRPr="00094344">
        <w:rPr>
          <w:sz w:val="24"/>
          <w:szCs w:val="24"/>
        </w:rPr>
        <w:t xml:space="preserve">shall be </w:t>
      </w:r>
      <w:r w:rsidR="00647F0E" w:rsidRPr="00094344">
        <w:rPr>
          <w:sz w:val="24"/>
          <w:szCs w:val="24"/>
        </w:rPr>
        <w:t xml:space="preserve">one year </w:t>
      </w:r>
      <w:r w:rsidRPr="00094344">
        <w:rPr>
          <w:sz w:val="24"/>
          <w:szCs w:val="24"/>
        </w:rPr>
        <w:t xml:space="preserve">as stipulated on the RFP.  However, the contract may not begin until one day after approval by the </w:t>
      </w:r>
      <w:r w:rsidR="00037BAC" w:rsidRPr="00094344">
        <w:rPr>
          <w:sz w:val="24"/>
          <w:szCs w:val="24"/>
        </w:rPr>
        <w:t xml:space="preserve">MCPS </w:t>
      </w:r>
      <w:r w:rsidRPr="00094344">
        <w:rPr>
          <w:sz w:val="24"/>
          <w:szCs w:val="24"/>
        </w:rPr>
        <w:t xml:space="preserve">Board of Education and will conclude as stated under the contract term.  MCPS reserves the right to extend this contract at existing prices, terms and conditions for up to </w:t>
      </w:r>
      <w:r w:rsidR="00037BAC" w:rsidRPr="00094344">
        <w:rPr>
          <w:sz w:val="24"/>
          <w:szCs w:val="24"/>
        </w:rPr>
        <w:t>three</w:t>
      </w:r>
      <w:r w:rsidR="00EF337A" w:rsidRPr="00094344">
        <w:rPr>
          <w:sz w:val="24"/>
          <w:szCs w:val="24"/>
        </w:rPr>
        <w:t xml:space="preserve"> additional</w:t>
      </w:r>
      <w:r w:rsidRPr="00094344">
        <w:rPr>
          <w:sz w:val="24"/>
          <w:szCs w:val="24"/>
        </w:rPr>
        <w:t xml:space="preserve"> </w:t>
      </w:r>
      <w:r w:rsidR="00647F0E" w:rsidRPr="00094344">
        <w:rPr>
          <w:sz w:val="24"/>
          <w:szCs w:val="24"/>
        </w:rPr>
        <w:t>on year term</w:t>
      </w:r>
      <w:r w:rsidRPr="00094344">
        <w:rPr>
          <w:sz w:val="24"/>
          <w:szCs w:val="24"/>
        </w:rPr>
        <w:t xml:space="preserve">.  Written notice indicating MCPS’ intention to pursue the extension of the contract will be issued to the successful </w:t>
      </w:r>
      <w:r w:rsidR="006C6C5A" w:rsidRPr="00094344">
        <w:rPr>
          <w:sz w:val="24"/>
          <w:szCs w:val="24"/>
        </w:rPr>
        <w:t>vendor</w:t>
      </w:r>
      <w:r w:rsidRPr="00094344">
        <w:rPr>
          <w:sz w:val="24"/>
          <w:szCs w:val="24"/>
        </w:rPr>
        <w:t xml:space="preserve"> 90 days prior to the expiration of the original contract.  The </w:t>
      </w:r>
      <w:r w:rsidR="006C6C5A" w:rsidRPr="00094344">
        <w:rPr>
          <w:sz w:val="24"/>
          <w:szCs w:val="24"/>
        </w:rPr>
        <w:t xml:space="preserve">vendor </w:t>
      </w:r>
      <w:r w:rsidR="00647F0E" w:rsidRPr="00094344">
        <w:rPr>
          <w:sz w:val="24"/>
          <w:szCs w:val="24"/>
        </w:rPr>
        <w:t>will</w:t>
      </w:r>
      <w:r w:rsidRPr="00094344">
        <w:rPr>
          <w:sz w:val="24"/>
          <w:szCs w:val="24"/>
        </w:rPr>
        <w:t xml:space="preserve"> have 10 days from the date of notification to return the notice acknowledging its intent to accept or reject the extension.  </w:t>
      </w:r>
    </w:p>
    <w:p w14:paraId="71F30380" w14:textId="77777777" w:rsidR="00CE753E" w:rsidRPr="00094344" w:rsidRDefault="00CE753E">
      <w:pPr>
        <w:pStyle w:val="BodyTextIndent"/>
        <w:ind w:left="720" w:firstLine="0"/>
        <w:jc w:val="both"/>
        <w:rPr>
          <w:sz w:val="24"/>
          <w:szCs w:val="24"/>
        </w:rPr>
      </w:pPr>
    </w:p>
    <w:p w14:paraId="12DA4328" w14:textId="60A774AD" w:rsidR="00B73B14" w:rsidRPr="00094344" w:rsidRDefault="00B73B14">
      <w:pPr>
        <w:pStyle w:val="BodyTextIndent"/>
        <w:ind w:left="720" w:firstLine="0"/>
        <w:jc w:val="both"/>
        <w:rPr>
          <w:sz w:val="24"/>
          <w:szCs w:val="24"/>
        </w:rPr>
      </w:pPr>
      <w:r w:rsidRPr="00094344">
        <w:rPr>
          <w:sz w:val="24"/>
          <w:szCs w:val="24"/>
        </w:rPr>
        <w:t xml:space="preserve">Once all responses are evaluated, MCPS staff may make a recommendation to the </w:t>
      </w:r>
      <w:r w:rsidR="007A2854" w:rsidRPr="00094344">
        <w:rPr>
          <w:sz w:val="24"/>
          <w:szCs w:val="24"/>
        </w:rPr>
        <w:t xml:space="preserve">MCPS </w:t>
      </w:r>
      <w:r w:rsidRPr="00094344">
        <w:rPr>
          <w:sz w:val="24"/>
          <w:szCs w:val="24"/>
        </w:rPr>
        <w:t>Board of Education</w:t>
      </w:r>
      <w:r w:rsidR="00647F0E" w:rsidRPr="00094344">
        <w:rPr>
          <w:sz w:val="24"/>
          <w:szCs w:val="24"/>
        </w:rPr>
        <w:t xml:space="preserve"> (BOE)</w:t>
      </w:r>
      <w:r w:rsidRPr="00094344">
        <w:rPr>
          <w:sz w:val="24"/>
          <w:szCs w:val="24"/>
        </w:rPr>
        <w:t xml:space="preserve"> to extend the contract or decide to rebid.  If the contract is extended by the </w:t>
      </w:r>
      <w:r w:rsidR="007A2854" w:rsidRPr="00094344">
        <w:rPr>
          <w:sz w:val="24"/>
          <w:szCs w:val="24"/>
        </w:rPr>
        <w:t>MCPS</w:t>
      </w:r>
      <w:r w:rsidR="00647F0E" w:rsidRPr="00094344">
        <w:rPr>
          <w:sz w:val="24"/>
          <w:szCs w:val="24"/>
        </w:rPr>
        <w:t>-BOE</w:t>
      </w:r>
      <w:r w:rsidRPr="00094344">
        <w:rPr>
          <w:sz w:val="24"/>
          <w:szCs w:val="24"/>
        </w:rPr>
        <w:t xml:space="preserve"> a contract amendment will be issued.</w:t>
      </w:r>
    </w:p>
    <w:p w14:paraId="7ACAFA3B" w14:textId="77777777" w:rsidR="00251408" w:rsidRPr="00094344" w:rsidRDefault="00251408">
      <w:pPr>
        <w:pStyle w:val="BodyTextIndent"/>
        <w:ind w:left="720" w:firstLine="0"/>
        <w:jc w:val="both"/>
        <w:rPr>
          <w:sz w:val="24"/>
          <w:szCs w:val="24"/>
        </w:rPr>
      </w:pPr>
    </w:p>
    <w:p w14:paraId="0A6DA281" w14:textId="01F0522E" w:rsidR="00B73B14" w:rsidRPr="00094344" w:rsidRDefault="00A758A4" w:rsidP="00A758A4">
      <w:pPr>
        <w:pStyle w:val="BodyTextIndent"/>
        <w:ind w:left="-90" w:firstLine="0"/>
        <w:jc w:val="both"/>
        <w:rPr>
          <w:b/>
          <w:sz w:val="24"/>
          <w:szCs w:val="24"/>
        </w:rPr>
      </w:pPr>
      <w:r w:rsidRPr="00094344">
        <w:rPr>
          <w:b/>
          <w:bCs/>
          <w:sz w:val="24"/>
          <w:szCs w:val="24"/>
        </w:rPr>
        <w:t xml:space="preserve">  </w:t>
      </w:r>
      <w:r w:rsidR="00351CE6">
        <w:rPr>
          <w:b/>
          <w:bCs/>
          <w:sz w:val="24"/>
          <w:szCs w:val="24"/>
        </w:rPr>
        <w:t>4</w:t>
      </w:r>
      <w:r w:rsidR="00B73B14" w:rsidRPr="00094344">
        <w:rPr>
          <w:b/>
          <w:bCs/>
          <w:sz w:val="24"/>
          <w:szCs w:val="24"/>
        </w:rPr>
        <w:t>.0</w:t>
      </w:r>
      <w:r w:rsidR="00B73B14" w:rsidRPr="00094344">
        <w:rPr>
          <w:b/>
          <w:bCs/>
          <w:sz w:val="24"/>
          <w:szCs w:val="24"/>
        </w:rPr>
        <w:tab/>
      </w:r>
      <w:r w:rsidR="006E25F3" w:rsidRPr="006E25F3">
        <w:rPr>
          <w:b/>
          <w:sz w:val="24"/>
          <w:szCs w:val="24"/>
          <w:u w:val="single"/>
        </w:rPr>
        <w:t>Contract Termination</w:t>
      </w:r>
    </w:p>
    <w:p w14:paraId="2AFFDB26" w14:textId="77777777" w:rsidR="00B73B14" w:rsidRPr="00094344" w:rsidRDefault="00B73B14">
      <w:pPr>
        <w:tabs>
          <w:tab w:val="left" w:pos="-720"/>
          <w:tab w:val="left" w:pos="0"/>
          <w:tab w:val="left" w:pos="360"/>
          <w:tab w:val="left" w:pos="720"/>
          <w:tab w:val="left" w:pos="1200"/>
          <w:tab w:val="left" w:pos="1680"/>
          <w:tab w:val="left" w:pos="2160"/>
          <w:tab w:val="left" w:pos="2640"/>
          <w:tab w:val="left" w:pos="3120"/>
        </w:tabs>
        <w:ind w:left="-90"/>
        <w:jc w:val="both"/>
        <w:rPr>
          <w:b/>
          <w:sz w:val="24"/>
          <w:szCs w:val="24"/>
        </w:rPr>
      </w:pPr>
    </w:p>
    <w:p w14:paraId="50A74932" w14:textId="2CF22953" w:rsidR="000E5E73" w:rsidRDefault="000E5E73" w:rsidP="000E5E73">
      <w:pPr>
        <w:pStyle w:val="BodyTextIndent2"/>
        <w:ind w:left="720" w:firstLine="0"/>
        <w:rPr>
          <w:b/>
          <w:bCs/>
        </w:rPr>
      </w:pPr>
      <w:r>
        <w:t xml:space="preserve">MCPS reserves the right to cancel the contract in whole or in part at any time in accordance with Article 12 of the MCPS General Contract Articles.  MCPS also reserves the right to cancel the contract with a </w:t>
      </w:r>
      <w:r w:rsidR="00351CE6">
        <w:t>r</w:t>
      </w:r>
      <w:r>
        <w:t>espondent for failure to comply or failure to fulfill the terms of this contract in accordance with Article 13 of the MCPS General Contract Articles.</w:t>
      </w:r>
    </w:p>
    <w:p w14:paraId="18438FA7" w14:textId="77777777" w:rsidR="00476048" w:rsidRPr="00094344" w:rsidRDefault="00476048">
      <w:pPr>
        <w:pStyle w:val="BodyTextIndent2"/>
        <w:ind w:firstLine="0"/>
        <w:rPr>
          <w:b/>
          <w:bCs/>
        </w:rPr>
      </w:pPr>
    </w:p>
    <w:p w14:paraId="7B178BD5" w14:textId="79C5FF91" w:rsidR="00B73B14" w:rsidRPr="00094344" w:rsidRDefault="00351CE6">
      <w:pPr>
        <w:pStyle w:val="BodyTextIndent2"/>
        <w:ind w:firstLine="0"/>
        <w:rPr>
          <w:b/>
          <w:bCs/>
        </w:rPr>
      </w:pPr>
      <w:r>
        <w:rPr>
          <w:b/>
          <w:bCs/>
        </w:rPr>
        <w:t>5</w:t>
      </w:r>
      <w:r w:rsidR="00B73B14" w:rsidRPr="00094344">
        <w:rPr>
          <w:b/>
          <w:bCs/>
        </w:rPr>
        <w:t>.0</w:t>
      </w:r>
      <w:r w:rsidR="00B73B14" w:rsidRPr="00094344">
        <w:rPr>
          <w:b/>
          <w:bCs/>
        </w:rPr>
        <w:tab/>
      </w:r>
      <w:r w:rsidR="006E25F3" w:rsidRPr="006E25F3">
        <w:rPr>
          <w:b/>
          <w:bCs/>
          <w:u w:val="single"/>
        </w:rPr>
        <w:t xml:space="preserve">References </w:t>
      </w:r>
    </w:p>
    <w:p w14:paraId="515C554D" w14:textId="77777777" w:rsidR="00B73B14" w:rsidRPr="00094344" w:rsidRDefault="00B73B14">
      <w:pPr>
        <w:pStyle w:val="BodyTextIndent2"/>
        <w:ind w:firstLine="0"/>
      </w:pPr>
    </w:p>
    <w:p w14:paraId="4B20B12D" w14:textId="077F40AC" w:rsidR="00031C58" w:rsidRDefault="00C05962" w:rsidP="00031C58">
      <w:pPr>
        <w:pStyle w:val="BodyTextIndent2"/>
        <w:ind w:left="720" w:firstLine="0"/>
      </w:pPr>
      <w:r w:rsidRPr="00094344">
        <w:rPr>
          <w:spacing w:val="-2"/>
        </w:rPr>
        <w:t xml:space="preserve">All </w:t>
      </w:r>
      <w:r w:rsidR="00A706BD" w:rsidRPr="00094344">
        <w:rPr>
          <w:spacing w:val="-2"/>
        </w:rPr>
        <w:t>offerors</w:t>
      </w:r>
      <w:r w:rsidRPr="00094344">
        <w:rPr>
          <w:spacing w:val="-2"/>
        </w:rPr>
        <w:t xml:space="preserve"> shall include a list of a minimum of</w:t>
      </w:r>
      <w:r w:rsidR="00031C58">
        <w:rPr>
          <w:spacing w:val="-2"/>
        </w:rPr>
        <w:t xml:space="preserve"> five</w:t>
      </w:r>
      <w:r w:rsidR="002B23F2" w:rsidRPr="00094344">
        <w:rPr>
          <w:spacing w:val="-2"/>
        </w:rPr>
        <w:t xml:space="preserve"> </w:t>
      </w:r>
      <w:r w:rsidRPr="00094344">
        <w:rPr>
          <w:spacing w:val="-2"/>
        </w:rPr>
        <w:t xml:space="preserve">references who use </w:t>
      </w:r>
      <w:r w:rsidR="00031C58">
        <w:t xml:space="preserve">are required to provide three references. The references shall </w:t>
      </w:r>
      <w:r w:rsidR="0029347D">
        <w:t>include a detailed summary of services provided,</w:t>
      </w:r>
      <w:r w:rsidR="00031C58">
        <w:t xml:space="preserve"> company name, contact person, email address, and phone number of all references for which a contract for similar size and products has been provided.  If the reference information is not accurate and MCPS cannot contact the person(s) named, the bid may not be considered.</w:t>
      </w:r>
    </w:p>
    <w:p w14:paraId="2EF165EF" w14:textId="77777777" w:rsidR="00031C58" w:rsidRDefault="00031C58" w:rsidP="00031C58">
      <w:pPr>
        <w:pStyle w:val="BodyTextIndent2"/>
        <w:ind w:left="720" w:firstLine="0"/>
      </w:pPr>
    </w:p>
    <w:p w14:paraId="4C6827BA" w14:textId="2D885B95" w:rsidR="002B23F2" w:rsidRPr="00094344" w:rsidRDefault="00C05962" w:rsidP="00C05962">
      <w:pPr>
        <w:tabs>
          <w:tab w:val="center" w:pos="4860"/>
        </w:tabs>
        <w:suppressAutoHyphens/>
        <w:ind w:left="720"/>
        <w:jc w:val="both"/>
        <w:rPr>
          <w:spacing w:val="-2"/>
          <w:sz w:val="24"/>
          <w:szCs w:val="24"/>
        </w:rPr>
      </w:pPr>
      <w:r w:rsidRPr="00094344">
        <w:rPr>
          <w:spacing w:val="-2"/>
          <w:sz w:val="24"/>
          <w:szCs w:val="24"/>
        </w:rPr>
        <w:t xml:space="preserve">References may or may not be reviewed or contacted at the discretion of MCPS.  Typically, only references of the top ranked </w:t>
      </w:r>
      <w:r w:rsidR="00031C58" w:rsidRPr="00094344">
        <w:rPr>
          <w:spacing w:val="-2"/>
          <w:sz w:val="24"/>
          <w:szCs w:val="24"/>
        </w:rPr>
        <w:t>short-listed</w:t>
      </w:r>
      <w:r w:rsidRPr="00094344">
        <w:rPr>
          <w:spacing w:val="-2"/>
          <w:sz w:val="24"/>
          <w:szCs w:val="24"/>
        </w:rPr>
        <w:t xml:space="preserve"> </w:t>
      </w:r>
      <w:r w:rsidR="00A706BD" w:rsidRPr="00094344">
        <w:rPr>
          <w:spacing w:val="-2"/>
          <w:sz w:val="24"/>
          <w:szCs w:val="24"/>
        </w:rPr>
        <w:t>offerors</w:t>
      </w:r>
      <w:r w:rsidRPr="00094344">
        <w:rPr>
          <w:spacing w:val="-2"/>
          <w:sz w:val="24"/>
          <w:szCs w:val="24"/>
        </w:rPr>
        <w:t xml:space="preserve"> are contacted.  MCPS reserves the right to contact references other than, and/or in addition to, those furnished by a</w:t>
      </w:r>
      <w:r w:rsidR="00E10B1C" w:rsidRPr="00094344">
        <w:rPr>
          <w:spacing w:val="-2"/>
          <w:sz w:val="24"/>
          <w:szCs w:val="24"/>
        </w:rPr>
        <w:t>n</w:t>
      </w:r>
      <w:r w:rsidRPr="00094344">
        <w:rPr>
          <w:spacing w:val="-2"/>
          <w:sz w:val="24"/>
          <w:szCs w:val="24"/>
        </w:rPr>
        <w:t xml:space="preserve"> </w:t>
      </w:r>
      <w:r w:rsidR="00A706BD" w:rsidRPr="00094344">
        <w:rPr>
          <w:spacing w:val="-2"/>
          <w:sz w:val="24"/>
          <w:szCs w:val="24"/>
        </w:rPr>
        <w:t>offeror</w:t>
      </w:r>
      <w:r w:rsidRPr="00094344">
        <w:rPr>
          <w:spacing w:val="-2"/>
          <w:sz w:val="24"/>
          <w:szCs w:val="24"/>
        </w:rPr>
        <w:t>.</w:t>
      </w:r>
    </w:p>
    <w:p w14:paraId="6E1F2008" w14:textId="77777777" w:rsidR="00A5520C" w:rsidRPr="00094344" w:rsidRDefault="00A5520C" w:rsidP="00C05962">
      <w:pPr>
        <w:tabs>
          <w:tab w:val="left" w:pos="3960"/>
          <w:tab w:val="left" w:pos="4140"/>
        </w:tabs>
        <w:ind w:left="720"/>
        <w:jc w:val="both"/>
        <w:rPr>
          <w:color w:val="000000"/>
          <w:sz w:val="24"/>
          <w:szCs w:val="24"/>
        </w:rPr>
      </w:pPr>
    </w:p>
    <w:p w14:paraId="09A4AAE4" w14:textId="77777777" w:rsidR="00C05962" w:rsidRPr="00094344" w:rsidRDefault="00C05962" w:rsidP="00C05962">
      <w:pPr>
        <w:tabs>
          <w:tab w:val="left" w:pos="3960"/>
          <w:tab w:val="left" w:pos="4140"/>
          <w:tab w:val="left" w:pos="4320"/>
          <w:tab w:val="left" w:pos="6480"/>
          <w:tab w:val="left" w:pos="7920"/>
        </w:tabs>
        <w:ind w:left="600"/>
        <w:jc w:val="both"/>
        <w:rPr>
          <w:sz w:val="24"/>
          <w:szCs w:val="24"/>
        </w:rPr>
      </w:pPr>
      <w:r w:rsidRPr="00094344">
        <w:rPr>
          <w:sz w:val="24"/>
          <w:szCs w:val="24"/>
        </w:rPr>
        <w:tab/>
      </w:r>
      <w:r w:rsidRPr="00094344">
        <w:rPr>
          <w:sz w:val="24"/>
          <w:szCs w:val="24"/>
        </w:rPr>
        <w:tab/>
        <w:t xml:space="preserve">Contact </w:t>
      </w:r>
      <w:r w:rsidRPr="00094344">
        <w:rPr>
          <w:sz w:val="24"/>
          <w:szCs w:val="24"/>
        </w:rPr>
        <w:tab/>
      </w:r>
      <w:r w:rsidRPr="00094344">
        <w:rPr>
          <w:sz w:val="24"/>
          <w:szCs w:val="24"/>
        </w:rPr>
        <w:tab/>
        <w:t>Phone</w:t>
      </w:r>
      <w:r w:rsidRPr="00094344">
        <w:rPr>
          <w:sz w:val="24"/>
          <w:szCs w:val="24"/>
        </w:rPr>
        <w:tab/>
        <w:t xml:space="preserve">       </w:t>
      </w:r>
    </w:p>
    <w:p w14:paraId="0D3C97EA" w14:textId="77777777" w:rsidR="00C05962" w:rsidRPr="00094344" w:rsidRDefault="00C05962" w:rsidP="00C05962">
      <w:pPr>
        <w:tabs>
          <w:tab w:val="left" w:pos="720"/>
          <w:tab w:val="left" w:pos="3960"/>
          <w:tab w:val="left" w:pos="4140"/>
          <w:tab w:val="left" w:pos="4320"/>
          <w:tab w:val="left" w:pos="6480"/>
          <w:tab w:val="left" w:pos="7920"/>
        </w:tabs>
        <w:ind w:left="600"/>
        <w:jc w:val="both"/>
        <w:rPr>
          <w:sz w:val="24"/>
          <w:szCs w:val="24"/>
          <w:u w:val="single"/>
        </w:rPr>
      </w:pPr>
      <w:r w:rsidRPr="00094344">
        <w:rPr>
          <w:sz w:val="24"/>
          <w:szCs w:val="24"/>
        </w:rPr>
        <w:t xml:space="preserve">   </w:t>
      </w:r>
      <w:r w:rsidRPr="00094344">
        <w:rPr>
          <w:sz w:val="24"/>
          <w:szCs w:val="24"/>
          <w:u w:val="single"/>
        </w:rPr>
        <w:t>Company Name &amp; Address</w:t>
      </w:r>
      <w:r w:rsidRPr="00094344">
        <w:rPr>
          <w:sz w:val="24"/>
          <w:szCs w:val="24"/>
        </w:rPr>
        <w:t xml:space="preserve"> </w:t>
      </w:r>
      <w:r w:rsidRPr="00094344">
        <w:rPr>
          <w:sz w:val="24"/>
          <w:szCs w:val="24"/>
        </w:rPr>
        <w:tab/>
      </w:r>
      <w:r w:rsidRPr="00094344">
        <w:rPr>
          <w:sz w:val="24"/>
          <w:szCs w:val="24"/>
        </w:rPr>
        <w:tab/>
      </w:r>
      <w:r w:rsidRPr="00094344">
        <w:rPr>
          <w:sz w:val="24"/>
          <w:szCs w:val="24"/>
          <w:u w:val="single"/>
        </w:rPr>
        <w:t>Person</w:t>
      </w:r>
      <w:r w:rsidRPr="00094344">
        <w:rPr>
          <w:sz w:val="24"/>
          <w:szCs w:val="24"/>
        </w:rPr>
        <w:tab/>
      </w:r>
      <w:r w:rsidRPr="00094344">
        <w:rPr>
          <w:sz w:val="24"/>
          <w:szCs w:val="24"/>
        </w:rPr>
        <w:tab/>
      </w:r>
      <w:r w:rsidRPr="00094344">
        <w:rPr>
          <w:sz w:val="24"/>
          <w:szCs w:val="24"/>
          <w:u w:val="single"/>
        </w:rPr>
        <w:t>Number</w:t>
      </w:r>
      <w:r w:rsidRPr="00094344">
        <w:rPr>
          <w:sz w:val="24"/>
          <w:szCs w:val="24"/>
        </w:rPr>
        <w:tab/>
        <w:t xml:space="preserve">       </w:t>
      </w:r>
    </w:p>
    <w:p w14:paraId="689CB07D" w14:textId="77777777" w:rsidR="00C05962" w:rsidRPr="00094344" w:rsidRDefault="00C05962" w:rsidP="00C05962">
      <w:pPr>
        <w:tabs>
          <w:tab w:val="left" w:pos="3960"/>
          <w:tab w:val="left" w:pos="4140"/>
        </w:tabs>
        <w:ind w:left="600"/>
        <w:jc w:val="both"/>
        <w:rPr>
          <w:sz w:val="24"/>
          <w:szCs w:val="24"/>
        </w:rPr>
      </w:pPr>
    </w:p>
    <w:p w14:paraId="5E2BAC5C" w14:textId="77777777" w:rsidR="00C05962" w:rsidRPr="00094344" w:rsidRDefault="00C05962" w:rsidP="00C05962">
      <w:pPr>
        <w:ind w:left="720"/>
        <w:jc w:val="both"/>
        <w:rPr>
          <w:sz w:val="24"/>
          <w:szCs w:val="24"/>
        </w:rPr>
      </w:pPr>
      <w:r w:rsidRPr="00094344">
        <w:rPr>
          <w:sz w:val="24"/>
          <w:szCs w:val="24"/>
        </w:rPr>
        <w:t>1.</w:t>
      </w:r>
      <w:r w:rsidRPr="00094344">
        <w:rPr>
          <w:sz w:val="24"/>
          <w:szCs w:val="24"/>
        </w:rPr>
        <w:tab/>
        <w:t>_______________________________________________________________________</w:t>
      </w:r>
    </w:p>
    <w:p w14:paraId="4C80366A" w14:textId="77777777" w:rsidR="00C05962" w:rsidRPr="00094344" w:rsidRDefault="00C05962" w:rsidP="00C05962">
      <w:pPr>
        <w:tabs>
          <w:tab w:val="left" w:pos="3960"/>
          <w:tab w:val="left" w:pos="4140"/>
        </w:tabs>
        <w:ind w:left="720"/>
        <w:jc w:val="both"/>
        <w:rPr>
          <w:sz w:val="24"/>
          <w:szCs w:val="24"/>
        </w:rPr>
      </w:pPr>
    </w:p>
    <w:p w14:paraId="6DB4570C" w14:textId="77777777" w:rsidR="00C05962" w:rsidRPr="00094344" w:rsidRDefault="00C05962" w:rsidP="00C05962">
      <w:pPr>
        <w:tabs>
          <w:tab w:val="left" w:pos="3960"/>
          <w:tab w:val="left" w:pos="4140"/>
        </w:tabs>
        <w:ind w:left="720"/>
        <w:jc w:val="both"/>
        <w:rPr>
          <w:sz w:val="24"/>
          <w:szCs w:val="24"/>
        </w:rPr>
      </w:pPr>
      <w:r w:rsidRPr="00094344">
        <w:rPr>
          <w:sz w:val="24"/>
          <w:szCs w:val="24"/>
        </w:rPr>
        <w:t xml:space="preserve">            Email</w:t>
      </w:r>
      <w:r w:rsidRPr="00094344">
        <w:rPr>
          <w:sz w:val="24"/>
          <w:szCs w:val="24"/>
        </w:rPr>
        <w:softHyphen/>
      </w:r>
      <w:r w:rsidRPr="00094344">
        <w:rPr>
          <w:sz w:val="24"/>
          <w:szCs w:val="24"/>
        </w:rPr>
        <w:softHyphen/>
      </w:r>
      <w:r w:rsidRPr="00094344">
        <w:rPr>
          <w:sz w:val="24"/>
          <w:szCs w:val="24"/>
        </w:rPr>
        <w:softHyphen/>
      </w:r>
      <w:r w:rsidRPr="00094344">
        <w:rPr>
          <w:sz w:val="24"/>
          <w:szCs w:val="24"/>
        </w:rPr>
        <w:softHyphen/>
      </w:r>
      <w:r w:rsidRPr="00094344">
        <w:rPr>
          <w:sz w:val="24"/>
          <w:szCs w:val="24"/>
        </w:rPr>
        <w:softHyphen/>
      </w:r>
      <w:r w:rsidRPr="00094344">
        <w:rPr>
          <w:sz w:val="24"/>
          <w:szCs w:val="24"/>
        </w:rPr>
        <w:softHyphen/>
      </w:r>
      <w:r w:rsidRPr="00094344">
        <w:rPr>
          <w:sz w:val="24"/>
          <w:szCs w:val="24"/>
        </w:rPr>
        <w:softHyphen/>
        <w:t xml:space="preserve"> __________________________________________________________________</w:t>
      </w:r>
    </w:p>
    <w:p w14:paraId="3A7C5FB2" w14:textId="77777777" w:rsidR="00C05962" w:rsidRPr="00094344" w:rsidRDefault="00C05962" w:rsidP="00C05962">
      <w:pPr>
        <w:tabs>
          <w:tab w:val="left" w:pos="3960"/>
          <w:tab w:val="left" w:pos="4140"/>
        </w:tabs>
        <w:ind w:left="720"/>
        <w:jc w:val="both"/>
        <w:rPr>
          <w:sz w:val="24"/>
          <w:szCs w:val="24"/>
        </w:rPr>
      </w:pPr>
    </w:p>
    <w:p w14:paraId="738B7E28" w14:textId="77777777" w:rsidR="00C05962" w:rsidRPr="00094344" w:rsidRDefault="00C05962" w:rsidP="00C05962">
      <w:pPr>
        <w:ind w:left="600"/>
        <w:jc w:val="both"/>
        <w:rPr>
          <w:sz w:val="24"/>
          <w:szCs w:val="24"/>
        </w:rPr>
      </w:pPr>
      <w:r w:rsidRPr="00094344">
        <w:rPr>
          <w:sz w:val="24"/>
          <w:szCs w:val="24"/>
        </w:rPr>
        <w:t xml:space="preserve"> 2.</w:t>
      </w:r>
      <w:r w:rsidRPr="00094344">
        <w:rPr>
          <w:sz w:val="24"/>
          <w:szCs w:val="24"/>
        </w:rPr>
        <w:tab/>
        <w:t>_______________________________________________________________________</w:t>
      </w:r>
    </w:p>
    <w:p w14:paraId="4973AFE7" w14:textId="77777777" w:rsidR="00C05962" w:rsidRPr="00094344" w:rsidRDefault="00C05962" w:rsidP="00C05962">
      <w:pPr>
        <w:tabs>
          <w:tab w:val="left" w:pos="3960"/>
          <w:tab w:val="left" w:pos="4140"/>
        </w:tabs>
        <w:ind w:left="720"/>
        <w:jc w:val="both"/>
        <w:rPr>
          <w:sz w:val="24"/>
          <w:szCs w:val="24"/>
        </w:rPr>
      </w:pPr>
    </w:p>
    <w:p w14:paraId="763015FE" w14:textId="77777777" w:rsidR="00C05962" w:rsidRPr="00094344" w:rsidRDefault="00C05962" w:rsidP="00C05962">
      <w:pPr>
        <w:tabs>
          <w:tab w:val="left" w:pos="3960"/>
          <w:tab w:val="left" w:pos="4140"/>
        </w:tabs>
        <w:ind w:left="720"/>
        <w:jc w:val="both"/>
        <w:rPr>
          <w:sz w:val="24"/>
          <w:szCs w:val="24"/>
        </w:rPr>
      </w:pPr>
      <w:r w:rsidRPr="00094344">
        <w:rPr>
          <w:sz w:val="24"/>
          <w:szCs w:val="24"/>
        </w:rPr>
        <w:t xml:space="preserve">            Email __________________________________________________________________</w:t>
      </w:r>
    </w:p>
    <w:p w14:paraId="147E26A8" w14:textId="77777777" w:rsidR="00754D24" w:rsidRPr="00094344" w:rsidRDefault="00754D24" w:rsidP="00C05962">
      <w:pPr>
        <w:tabs>
          <w:tab w:val="left" w:pos="3960"/>
          <w:tab w:val="left" w:pos="4140"/>
        </w:tabs>
        <w:ind w:left="720"/>
        <w:jc w:val="both"/>
        <w:rPr>
          <w:sz w:val="24"/>
          <w:szCs w:val="24"/>
        </w:rPr>
      </w:pPr>
    </w:p>
    <w:p w14:paraId="1221FFCF" w14:textId="77777777" w:rsidR="00C05962" w:rsidRPr="00094344" w:rsidRDefault="00C05962" w:rsidP="00C05962">
      <w:pPr>
        <w:numPr>
          <w:ilvl w:val="0"/>
          <w:numId w:val="12"/>
        </w:numPr>
        <w:tabs>
          <w:tab w:val="clear" w:pos="1080"/>
        </w:tabs>
        <w:ind w:left="720" w:firstLine="0"/>
        <w:jc w:val="both"/>
        <w:rPr>
          <w:sz w:val="24"/>
          <w:szCs w:val="24"/>
        </w:rPr>
      </w:pPr>
      <w:r w:rsidRPr="00094344">
        <w:rPr>
          <w:sz w:val="24"/>
          <w:szCs w:val="24"/>
        </w:rPr>
        <w:t>_______________________________________________________________________</w:t>
      </w:r>
    </w:p>
    <w:p w14:paraId="3D5F566E" w14:textId="77777777" w:rsidR="00C05962" w:rsidRPr="00094344" w:rsidRDefault="00C05962" w:rsidP="00C05962">
      <w:pPr>
        <w:tabs>
          <w:tab w:val="left" w:pos="3960"/>
          <w:tab w:val="left" w:pos="4140"/>
        </w:tabs>
        <w:ind w:left="720"/>
        <w:jc w:val="both"/>
        <w:rPr>
          <w:sz w:val="24"/>
          <w:szCs w:val="24"/>
        </w:rPr>
      </w:pPr>
    </w:p>
    <w:p w14:paraId="0D839693" w14:textId="77777777" w:rsidR="00C05962" w:rsidRPr="00094344" w:rsidRDefault="00C05962" w:rsidP="00C05962">
      <w:pPr>
        <w:ind w:left="720"/>
        <w:jc w:val="both"/>
        <w:rPr>
          <w:sz w:val="24"/>
          <w:szCs w:val="24"/>
        </w:rPr>
      </w:pPr>
      <w:r w:rsidRPr="00094344">
        <w:rPr>
          <w:sz w:val="24"/>
          <w:szCs w:val="24"/>
        </w:rPr>
        <w:t xml:space="preserve">            Email __________________________________________________________________</w:t>
      </w:r>
    </w:p>
    <w:p w14:paraId="52C8DB1E" w14:textId="77777777" w:rsidR="002B23F2" w:rsidRPr="00094344" w:rsidRDefault="002B23F2" w:rsidP="00C05962">
      <w:pPr>
        <w:ind w:left="720"/>
        <w:jc w:val="both"/>
        <w:rPr>
          <w:sz w:val="24"/>
          <w:szCs w:val="24"/>
        </w:rPr>
      </w:pPr>
    </w:p>
    <w:p w14:paraId="7E8AF1D9" w14:textId="35121C76" w:rsidR="002B23F2" w:rsidRPr="00094344" w:rsidRDefault="002B23F2" w:rsidP="00C05962">
      <w:pPr>
        <w:ind w:left="720"/>
        <w:jc w:val="both"/>
        <w:rPr>
          <w:sz w:val="24"/>
          <w:szCs w:val="24"/>
        </w:rPr>
      </w:pPr>
      <w:r w:rsidRPr="00094344">
        <w:rPr>
          <w:sz w:val="24"/>
          <w:szCs w:val="24"/>
        </w:rPr>
        <w:t>4.</w:t>
      </w:r>
      <w:r w:rsidRPr="00094344">
        <w:rPr>
          <w:sz w:val="24"/>
          <w:szCs w:val="24"/>
        </w:rPr>
        <w:tab/>
        <w:t>_______________________________________________________________________</w:t>
      </w:r>
    </w:p>
    <w:p w14:paraId="336D1DE0" w14:textId="77777777" w:rsidR="002B23F2" w:rsidRPr="00094344" w:rsidRDefault="002B23F2" w:rsidP="00C05962">
      <w:pPr>
        <w:ind w:left="720"/>
        <w:jc w:val="both"/>
        <w:rPr>
          <w:sz w:val="24"/>
          <w:szCs w:val="24"/>
        </w:rPr>
      </w:pPr>
    </w:p>
    <w:p w14:paraId="6DF79589" w14:textId="537345CB" w:rsidR="002B23F2" w:rsidRPr="00094344" w:rsidRDefault="002B23F2" w:rsidP="00C05962">
      <w:pPr>
        <w:ind w:left="720"/>
        <w:jc w:val="both"/>
        <w:rPr>
          <w:sz w:val="24"/>
          <w:szCs w:val="24"/>
        </w:rPr>
      </w:pPr>
      <w:r w:rsidRPr="00094344">
        <w:rPr>
          <w:sz w:val="24"/>
          <w:szCs w:val="24"/>
        </w:rPr>
        <w:tab/>
        <w:t>Email __________________________________________________________________</w:t>
      </w:r>
    </w:p>
    <w:p w14:paraId="36D2E3A0" w14:textId="77777777" w:rsidR="002B23F2" w:rsidRPr="00094344" w:rsidRDefault="002B23F2" w:rsidP="00C05962">
      <w:pPr>
        <w:ind w:left="720"/>
        <w:jc w:val="both"/>
        <w:rPr>
          <w:sz w:val="24"/>
          <w:szCs w:val="24"/>
        </w:rPr>
      </w:pPr>
    </w:p>
    <w:p w14:paraId="08496054" w14:textId="1390C8E7" w:rsidR="002B23F2" w:rsidRPr="00094344" w:rsidRDefault="002B23F2" w:rsidP="00C05962">
      <w:pPr>
        <w:ind w:left="720"/>
        <w:jc w:val="both"/>
        <w:rPr>
          <w:sz w:val="24"/>
          <w:szCs w:val="24"/>
        </w:rPr>
      </w:pPr>
      <w:r w:rsidRPr="00094344">
        <w:rPr>
          <w:sz w:val="24"/>
          <w:szCs w:val="24"/>
        </w:rPr>
        <w:t>5.</w:t>
      </w:r>
      <w:r w:rsidRPr="00094344">
        <w:rPr>
          <w:sz w:val="24"/>
          <w:szCs w:val="24"/>
        </w:rPr>
        <w:tab/>
        <w:t>________________________________________________________________________</w:t>
      </w:r>
    </w:p>
    <w:p w14:paraId="4105B8D6" w14:textId="77777777" w:rsidR="002B23F2" w:rsidRPr="00094344" w:rsidRDefault="002B23F2" w:rsidP="00C05962">
      <w:pPr>
        <w:ind w:left="720"/>
        <w:jc w:val="both"/>
        <w:rPr>
          <w:sz w:val="24"/>
          <w:szCs w:val="24"/>
        </w:rPr>
      </w:pPr>
    </w:p>
    <w:p w14:paraId="3478139F" w14:textId="6AC6B3E8" w:rsidR="002B23F2" w:rsidRPr="00094344" w:rsidRDefault="002B23F2" w:rsidP="00C05962">
      <w:pPr>
        <w:ind w:left="720"/>
        <w:jc w:val="both"/>
        <w:rPr>
          <w:b/>
          <w:sz w:val="24"/>
          <w:szCs w:val="24"/>
        </w:rPr>
      </w:pPr>
      <w:r w:rsidRPr="00094344">
        <w:rPr>
          <w:sz w:val="24"/>
          <w:szCs w:val="24"/>
        </w:rPr>
        <w:tab/>
        <w:t>Email ___________________________________________________________________</w:t>
      </w:r>
    </w:p>
    <w:p w14:paraId="4D35DE1B" w14:textId="1304AFB8" w:rsidR="00C05962" w:rsidRPr="00094344" w:rsidRDefault="00C05962" w:rsidP="00C05962">
      <w:pPr>
        <w:ind w:left="720"/>
        <w:jc w:val="both"/>
        <w:rPr>
          <w:b/>
          <w:sz w:val="24"/>
          <w:szCs w:val="24"/>
        </w:rPr>
      </w:pPr>
    </w:p>
    <w:p w14:paraId="79D40153" w14:textId="26FE2B0F" w:rsidR="00B73B14" w:rsidRPr="00094344" w:rsidRDefault="00351CE6">
      <w:pPr>
        <w:pStyle w:val="Heading4"/>
        <w:tabs>
          <w:tab w:val="left" w:pos="720"/>
        </w:tabs>
        <w:ind w:hanging="180"/>
      </w:pPr>
      <w:r>
        <w:t>6</w:t>
      </w:r>
      <w:r w:rsidR="00B73B14" w:rsidRPr="00094344">
        <w:t>.0</w:t>
      </w:r>
      <w:r w:rsidR="00B73B14" w:rsidRPr="00094344">
        <w:tab/>
      </w:r>
      <w:r w:rsidR="006E25F3" w:rsidRPr="006E25F3">
        <w:rPr>
          <w:u w:val="single"/>
        </w:rPr>
        <w:t>Format of Response</w:t>
      </w:r>
    </w:p>
    <w:p w14:paraId="5543CCFB" w14:textId="77777777" w:rsidR="00B73B14" w:rsidRPr="00094344" w:rsidRDefault="00B73B14">
      <w:pPr>
        <w:ind w:left="360"/>
        <w:jc w:val="both"/>
        <w:rPr>
          <w:color w:val="000000"/>
          <w:sz w:val="24"/>
          <w:szCs w:val="24"/>
        </w:rPr>
      </w:pPr>
    </w:p>
    <w:p w14:paraId="251B8E87" w14:textId="5CD38120" w:rsidR="00B73B14" w:rsidRPr="00094344" w:rsidRDefault="00351CE6">
      <w:pPr>
        <w:ind w:left="720" w:hanging="720"/>
        <w:jc w:val="both"/>
        <w:rPr>
          <w:sz w:val="24"/>
          <w:szCs w:val="24"/>
        </w:rPr>
      </w:pPr>
      <w:r>
        <w:rPr>
          <w:bCs/>
          <w:sz w:val="24"/>
          <w:szCs w:val="24"/>
        </w:rPr>
        <w:t>6</w:t>
      </w:r>
      <w:r w:rsidR="00B73B14" w:rsidRPr="00094344">
        <w:rPr>
          <w:bCs/>
          <w:sz w:val="24"/>
          <w:szCs w:val="24"/>
        </w:rPr>
        <w:t>.1</w:t>
      </w:r>
      <w:r w:rsidR="00B73B14" w:rsidRPr="00094344">
        <w:rPr>
          <w:b/>
          <w:bCs/>
          <w:sz w:val="24"/>
          <w:szCs w:val="24"/>
        </w:rPr>
        <w:tab/>
      </w:r>
      <w:r w:rsidR="00B73B14" w:rsidRPr="00094344">
        <w:rPr>
          <w:sz w:val="24"/>
          <w:szCs w:val="24"/>
        </w:rPr>
        <w:t xml:space="preserve">Response to this RFP </w:t>
      </w:r>
      <w:r w:rsidR="000B178C" w:rsidRPr="00094344">
        <w:rPr>
          <w:sz w:val="24"/>
          <w:szCs w:val="24"/>
        </w:rPr>
        <w:t>shall</w:t>
      </w:r>
      <w:r w:rsidR="00B73B14" w:rsidRPr="00094344">
        <w:rPr>
          <w:sz w:val="24"/>
          <w:szCs w:val="24"/>
        </w:rPr>
        <w:t xml:space="preserve"> be </w:t>
      </w:r>
      <w:r w:rsidR="005A7F97" w:rsidRPr="00094344">
        <w:rPr>
          <w:sz w:val="24"/>
          <w:szCs w:val="24"/>
        </w:rPr>
        <w:t>submitted in the same order as the</w:t>
      </w:r>
      <w:r w:rsidR="00B73B14" w:rsidRPr="00094344">
        <w:rPr>
          <w:sz w:val="24"/>
          <w:szCs w:val="24"/>
        </w:rPr>
        <w:t xml:space="preserve"> RFP and provide an individual response to each RFP specification. </w:t>
      </w:r>
    </w:p>
    <w:p w14:paraId="2D37A69D" w14:textId="77777777" w:rsidR="00B73B14" w:rsidRPr="00094344" w:rsidRDefault="00B73B14">
      <w:pPr>
        <w:jc w:val="both"/>
        <w:rPr>
          <w:sz w:val="24"/>
          <w:szCs w:val="24"/>
        </w:rPr>
      </w:pPr>
    </w:p>
    <w:p w14:paraId="4AFF9925" w14:textId="59DC582A" w:rsidR="00B73B14" w:rsidRPr="00094344" w:rsidRDefault="00351CE6">
      <w:pPr>
        <w:ind w:left="720" w:hanging="720"/>
        <w:jc w:val="both"/>
        <w:rPr>
          <w:sz w:val="24"/>
          <w:szCs w:val="24"/>
        </w:rPr>
      </w:pPr>
      <w:r>
        <w:rPr>
          <w:bCs/>
          <w:color w:val="000000"/>
          <w:sz w:val="24"/>
          <w:szCs w:val="24"/>
        </w:rPr>
        <w:t>6</w:t>
      </w:r>
      <w:r w:rsidR="00B73B14" w:rsidRPr="00094344">
        <w:rPr>
          <w:bCs/>
          <w:color w:val="000000"/>
          <w:sz w:val="24"/>
          <w:szCs w:val="24"/>
        </w:rPr>
        <w:t>.2</w:t>
      </w:r>
      <w:r w:rsidR="00B73B14" w:rsidRPr="00094344">
        <w:rPr>
          <w:bCs/>
          <w:color w:val="000000"/>
          <w:sz w:val="24"/>
          <w:szCs w:val="24"/>
        </w:rPr>
        <w:tab/>
      </w:r>
      <w:r w:rsidR="004D6F94" w:rsidRPr="00094344">
        <w:rPr>
          <w:color w:val="000000"/>
          <w:sz w:val="24"/>
          <w:szCs w:val="24"/>
        </w:rPr>
        <w:t>Contractors</w:t>
      </w:r>
      <w:r w:rsidR="00B73B14" w:rsidRPr="00094344">
        <w:rPr>
          <w:color w:val="000000"/>
          <w:sz w:val="24"/>
          <w:szCs w:val="24"/>
        </w:rPr>
        <w:t xml:space="preserve"> </w:t>
      </w:r>
      <w:r w:rsidR="000B178C" w:rsidRPr="00094344">
        <w:rPr>
          <w:color w:val="000000"/>
          <w:sz w:val="24"/>
          <w:szCs w:val="24"/>
        </w:rPr>
        <w:t>shall</w:t>
      </w:r>
      <w:r w:rsidR="00B73B14" w:rsidRPr="00094344">
        <w:rPr>
          <w:color w:val="000000"/>
          <w:sz w:val="24"/>
          <w:szCs w:val="24"/>
        </w:rPr>
        <w:t xml:space="preserve"> include any and all statements and representations made within its proposal in the contract for services with MCPS.  This includes, but is not limited to, the </w:t>
      </w:r>
      <w:r w:rsidR="0071785E">
        <w:rPr>
          <w:color w:val="000000"/>
          <w:sz w:val="24"/>
          <w:szCs w:val="24"/>
        </w:rPr>
        <w:t xml:space="preserve">contractor’s </w:t>
      </w:r>
      <w:r w:rsidR="0071785E" w:rsidRPr="00094344">
        <w:rPr>
          <w:color w:val="000000"/>
          <w:sz w:val="24"/>
          <w:szCs w:val="24"/>
        </w:rPr>
        <w:t>point</w:t>
      </w:r>
      <w:r w:rsidR="00B73B14" w:rsidRPr="00094344">
        <w:rPr>
          <w:color w:val="000000"/>
          <w:sz w:val="24"/>
          <w:szCs w:val="24"/>
        </w:rPr>
        <w:t xml:space="preserve">-by-point response to this RFP.  </w:t>
      </w:r>
      <w:r w:rsidR="00295F92" w:rsidRPr="00094344">
        <w:rPr>
          <w:color w:val="000000"/>
          <w:sz w:val="24"/>
          <w:szCs w:val="24"/>
        </w:rPr>
        <w:t>If the vendor</w:t>
      </w:r>
      <w:r w:rsidR="00B73B14" w:rsidRPr="00094344">
        <w:rPr>
          <w:color w:val="000000"/>
          <w:sz w:val="24"/>
          <w:szCs w:val="24"/>
        </w:rPr>
        <w:t xml:space="preserve"> respon</w:t>
      </w:r>
      <w:r w:rsidR="00EF1B14">
        <w:rPr>
          <w:color w:val="000000"/>
          <w:sz w:val="24"/>
          <w:szCs w:val="24"/>
        </w:rPr>
        <w:t>ds</w:t>
      </w:r>
      <w:r w:rsidR="00B73B14" w:rsidRPr="00094344">
        <w:rPr>
          <w:color w:val="000000"/>
          <w:sz w:val="24"/>
          <w:szCs w:val="24"/>
        </w:rPr>
        <w:t xml:space="preserve"> only “Understand and comply,” it is assumed that the </w:t>
      </w:r>
      <w:r w:rsidR="00295F92" w:rsidRPr="00094344">
        <w:rPr>
          <w:color w:val="000000"/>
          <w:sz w:val="24"/>
          <w:szCs w:val="24"/>
        </w:rPr>
        <w:t>vendor</w:t>
      </w:r>
      <w:r w:rsidR="00B73B14" w:rsidRPr="00094344">
        <w:rPr>
          <w:color w:val="000000"/>
          <w:sz w:val="24"/>
          <w:szCs w:val="24"/>
        </w:rPr>
        <w:t xml:space="preserve"> complies with MCPS’ understanding of the requirement.</w:t>
      </w:r>
    </w:p>
    <w:p w14:paraId="4AA2FE8D" w14:textId="77777777" w:rsidR="00B73B14" w:rsidRPr="00094344" w:rsidRDefault="00B73B14">
      <w:pPr>
        <w:ind w:left="720" w:hanging="720"/>
        <w:jc w:val="both"/>
        <w:rPr>
          <w:b/>
          <w:bCs/>
          <w:sz w:val="24"/>
          <w:szCs w:val="24"/>
          <w:highlight w:val="green"/>
        </w:rPr>
      </w:pPr>
    </w:p>
    <w:p w14:paraId="6A0C4674" w14:textId="2C596FCC" w:rsidR="00677355" w:rsidRPr="00094344" w:rsidRDefault="00351CE6" w:rsidP="00CD7074">
      <w:pPr>
        <w:tabs>
          <w:tab w:val="left" w:pos="720"/>
        </w:tabs>
        <w:ind w:left="720" w:hanging="720"/>
        <w:jc w:val="both"/>
        <w:rPr>
          <w:sz w:val="24"/>
          <w:szCs w:val="24"/>
        </w:rPr>
      </w:pPr>
      <w:r>
        <w:rPr>
          <w:sz w:val="24"/>
          <w:szCs w:val="24"/>
        </w:rPr>
        <w:t>6</w:t>
      </w:r>
      <w:r w:rsidR="00677355" w:rsidRPr="00094344">
        <w:rPr>
          <w:sz w:val="24"/>
          <w:szCs w:val="24"/>
        </w:rPr>
        <w:t xml:space="preserve">.3    </w:t>
      </w:r>
      <w:r w:rsidR="005B4210" w:rsidRPr="00094344">
        <w:rPr>
          <w:sz w:val="24"/>
          <w:szCs w:val="24"/>
        </w:rPr>
        <w:t xml:space="preserve">  </w:t>
      </w:r>
      <w:r w:rsidR="00CD7074" w:rsidRPr="00094344">
        <w:rPr>
          <w:sz w:val="24"/>
          <w:szCs w:val="24"/>
        </w:rPr>
        <w:tab/>
      </w:r>
      <w:r w:rsidR="00677355" w:rsidRPr="00094344">
        <w:rPr>
          <w:sz w:val="24"/>
          <w:szCs w:val="24"/>
        </w:rPr>
        <w:t xml:space="preserve">MCPS shall not be responsible nor be liable for any costs incurred by the </w:t>
      </w:r>
      <w:r w:rsidR="00295F92" w:rsidRPr="00094344">
        <w:rPr>
          <w:sz w:val="24"/>
          <w:szCs w:val="24"/>
        </w:rPr>
        <w:t xml:space="preserve">vendor </w:t>
      </w:r>
      <w:r w:rsidR="00677355" w:rsidRPr="00094344">
        <w:rPr>
          <w:sz w:val="24"/>
          <w:szCs w:val="24"/>
        </w:rPr>
        <w:t xml:space="preserve">in the </w:t>
      </w:r>
      <w:r w:rsidR="00B7613F" w:rsidRPr="00094344">
        <w:rPr>
          <w:sz w:val="24"/>
          <w:szCs w:val="24"/>
        </w:rPr>
        <w:t>preparation and submission of their proposals and pricing.</w:t>
      </w:r>
      <w:r w:rsidR="0069360C" w:rsidRPr="00094344">
        <w:rPr>
          <w:sz w:val="24"/>
          <w:szCs w:val="24"/>
        </w:rPr>
        <w:tab/>
      </w:r>
    </w:p>
    <w:p w14:paraId="73F7CB2C" w14:textId="77777777" w:rsidR="00677355" w:rsidRPr="00094344" w:rsidRDefault="00677355" w:rsidP="00677355">
      <w:pPr>
        <w:jc w:val="both"/>
        <w:rPr>
          <w:sz w:val="24"/>
          <w:szCs w:val="24"/>
        </w:rPr>
      </w:pPr>
    </w:p>
    <w:p w14:paraId="48E58F96" w14:textId="14665493" w:rsidR="001B0334" w:rsidRPr="00094344" w:rsidRDefault="00351CE6" w:rsidP="00AC7283">
      <w:pPr>
        <w:ind w:left="720" w:hanging="720"/>
        <w:jc w:val="both"/>
        <w:rPr>
          <w:sz w:val="24"/>
          <w:szCs w:val="24"/>
        </w:rPr>
      </w:pPr>
      <w:r>
        <w:rPr>
          <w:sz w:val="24"/>
          <w:szCs w:val="24"/>
        </w:rPr>
        <w:t>6</w:t>
      </w:r>
      <w:r w:rsidR="003F71AB" w:rsidRPr="00094344">
        <w:rPr>
          <w:sz w:val="24"/>
          <w:szCs w:val="24"/>
        </w:rPr>
        <w:t>.4</w:t>
      </w:r>
      <w:r w:rsidR="003F71AB" w:rsidRPr="00094344">
        <w:rPr>
          <w:sz w:val="24"/>
          <w:szCs w:val="24"/>
        </w:rPr>
        <w:tab/>
      </w:r>
      <w:r w:rsidR="001C3C59" w:rsidRPr="00094344">
        <w:rPr>
          <w:sz w:val="24"/>
          <w:szCs w:val="24"/>
        </w:rPr>
        <w:t>P</w:t>
      </w:r>
      <w:r w:rsidR="003F71AB" w:rsidRPr="00094344">
        <w:rPr>
          <w:sz w:val="24"/>
          <w:szCs w:val="24"/>
        </w:rPr>
        <w:t xml:space="preserve">ricing proposal shall be </w:t>
      </w:r>
      <w:r w:rsidR="001C3C59" w:rsidRPr="00094344">
        <w:rPr>
          <w:sz w:val="24"/>
          <w:szCs w:val="24"/>
        </w:rPr>
        <w:t xml:space="preserve">submitted </w:t>
      </w:r>
      <w:r w:rsidR="005B4210" w:rsidRPr="00094344">
        <w:rPr>
          <w:sz w:val="24"/>
          <w:szCs w:val="24"/>
        </w:rPr>
        <w:t>as a separate document outlining content, timeline for implementation, training, professional development, etc.</w:t>
      </w:r>
    </w:p>
    <w:p w14:paraId="6DBA464B" w14:textId="77777777" w:rsidR="00963698" w:rsidRPr="00094344" w:rsidRDefault="00963698" w:rsidP="00AC7283">
      <w:pPr>
        <w:ind w:left="720" w:hanging="720"/>
        <w:jc w:val="both"/>
        <w:rPr>
          <w:sz w:val="24"/>
          <w:szCs w:val="24"/>
        </w:rPr>
      </w:pPr>
    </w:p>
    <w:p w14:paraId="29C24F33" w14:textId="032EBC5D" w:rsidR="000426AE" w:rsidRPr="00094344" w:rsidRDefault="00351CE6" w:rsidP="000426AE">
      <w:pPr>
        <w:tabs>
          <w:tab w:val="left" w:pos="540"/>
          <w:tab w:val="left" w:pos="720"/>
        </w:tabs>
        <w:ind w:left="540" w:hanging="540"/>
        <w:jc w:val="both"/>
        <w:rPr>
          <w:b/>
          <w:sz w:val="24"/>
          <w:szCs w:val="24"/>
        </w:rPr>
      </w:pPr>
      <w:r>
        <w:rPr>
          <w:b/>
          <w:sz w:val="24"/>
          <w:szCs w:val="24"/>
        </w:rPr>
        <w:t>7</w:t>
      </w:r>
      <w:r w:rsidR="000426AE" w:rsidRPr="00094344">
        <w:rPr>
          <w:b/>
          <w:sz w:val="24"/>
          <w:szCs w:val="24"/>
        </w:rPr>
        <w:t>.0</w:t>
      </w:r>
      <w:r w:rsidR="000426AE" w:rsidRPr="00094344">
        <w:rPr>
          <w:b/>
          <w:sz w:val="24"/>
          <w:szCs w:val="24"/>
        </w:rPr>
        <w:tab/>
      </w:r>
      <w:r w:rsidR="000426AE" w:rsidRPr="00094344">
        <w:rPr>
          <w:b/>
          <w:sz w:val="24"/>
          <w:szCs w:val="24"/>
        </w:rPr>
        <w:tab/>
      </w:r>
      <w:r w:rsidR="006E25F3" w:rsidRPr="006E25F3">
        <w:rPr>
          <w:b/>
          <w:sz w:val="24"/>
          <w:szCs w:val="24"/>
          <w:u w:val="single"/>
        </w:rPr>
        <w:t>Mandatory Submissions</w:t>
      </w:r>
    </w:p>
    <w:p w14:paraId="1E652BF9" w14:textId="77777777" w:rsidR="000426AE" w:rsidRPr="00094344" w:rsidRDefault="000426AE" w:rsidP="000426AE">
      <w:pPr>
        <w:jc w:val="both"/>
        <w:rPr>
          <w:sz w:val="24"/>
          <w:szCs w:val="24"/>
        </w:rPr>
      </w:pPr>
    </w:p>
    <w:p w14:paraId="786B9E27" w14:textId="0E544C3B" w:rsidR="00647F0E" w:rsidRPr="00094344" w:rsidRDefault="00647F0E" w:rsidP="00647F0E">
      <w:pPr>
        <w:pStyle w:val="BodyTextIndent2"/>
        <w:ind w:left="720" w:firstLine="0"/>
      </w:pPr>
      <w:r w:rsidRPr="00094344">
        <w:t xml:space="preserve">Each offeror must submit a complete proposal including all required information and attachments.  The response shall address each paragraph in the same order as the RFP and provide an individual response to each RFP specification.  </w:t>
      </w:r>
      <w:r w:rsidRPr="00094344">
        <w:rPr>
          <w:spacing w:val="-2"/>
        </w:rPr>
        <w:t>All proposals must be presented using the same numbering sequence and order used in this RFP document or as otherwise specified by MCPS.  O</w:t>
      </w:r>
      <w:r w:rsidRPr="00094344">
        <w:t xml:space="preserve">fferors may request via e-mail to Laly Bowers, Buyer, MCPS Division of Procurement at </w:t>
      </w:r>
      <w:hyperlink r:id="rId8" w:history="1">
        <w:r w:rsidRPr="00094344">
          <w:rPr>
            <w:rStyle w:val="Hyperlink"/>
          </w:rPr>
          <w:t>Laly_A_Bowers@mcpsmd.org</w:t>
        </w:r>
      </w:hyperlink>
      <w:r w:rsidRPr="00094344">
        <w:t xml:space="preserve"> </w:t>
      </w:r>
      <w:hyperlink r:id="rId9" w:history="1"/>
      <w:r w:rsidRPr="00094344">
        <w:t xml:space="preserve">a Microsoft Word version to help them in preparing the response.  </w:t>
      </w:r>
    </w:p>
    <w:p w14:paraId="2618256F" w14:textId="77777777" w:rsidR="00414837" w:rsidRPr="00094344" w:rsidRDefault="00414837" w:rsidP="000426AE">
      <w:pPr>
        <w:pStyle w:val="BodyTextIndent2"/>
        <w:ind w:left="720" w:firstLine="0"/>
      </w:pPr>
    </w:p>
    <w:p w14:paraId="27BC13D7" w14:textId="26DED886" w:rsidR="000426AE" w:rsidRPr="00094344" w:rsidRDefault="00B84DD2" w:rsidP="000426AE">
      <w:pPr>
        <w:pStyle w:val="BodyTextIndent2"/>
        <w:ind w:left="720" w:firstLine="0"/>
        <w:rPr>
          <w:bCs/>
        </w:rPr>
      </w:pPr>
      <w:r w:rsidRPr="00094344">
        <w:t xml:space="preserve">One original and </w:t>
      </w:r>
      <w:r w:rsidR="00647F0E" w:rsidRPr="00094344">
        <w:t>t</w:t>
      </w:r>
      <w:r w:rsidR="00EF1B14">
        <w:t>wo</w:t>
      </w:r>
      <w:r w:rsidR="00963698" w:rsidRPr="00094344">
        <w:t xml:space="preserve"> </w:t>
      </w:r>
      <w:r w:rsidR="00A758A4" w:rsidRPr="00094344">
        <w:t>copies</w:t>
      </w:r>
      <w:r w:rsidRPr="00094344">
        <w:t xml:space="preserve"> as well as one electronic version on flash drive and one redacted copy of responses must be sent by mail, courier or hand-delivery and shall be in binders with tabs identifying each section. A table of contents should be included and all pages numbered as referenced in the Table of Contents.  No faxes </w:t>
      </w:r>
      <w:r w:rsidR="005B4210" w:rsidRPr="00094344">
        <w:t xml:space="preserve">or electronic submission </w:t>
      </w:r>
      <w:r w:rsidRPr="00094344">
        <w:t xml:space="preserve">of proposals will be accepted.  Proposals are to be </w:t>
      </w:r>
      <w:r w:rsidRPr="00094344">
        <w:lastRenderedPageBreak/>
        <w:t xml:space="preserve">received no later than </w:t>
      </w:r>
      <w:r w:rsidR="000426AE" w:rsidRPr="00094344">
        <w:rPr>
          <w:bCs/>
        </w:rPr>
        <w:t xml:space="preserve">2:00 p.m. on </w:t>
      </w:r>
      <w:r w:rsidR="0071785E" w:rsidRPr="005F0D44">
        <w:rPr>
          <w:bCs/>
        </w:rPr>
        <w:t xml:space="preserve">February </w:t>
      </w:r>
      <w:r w:rsidR="005F0D44" w:rsidRPr="005F0D44">
        <w:rPr>
          <w:bCs/>
        </w:rPr>
        <w:t>22</w:t>
      </w:r>
      <w:r w:rsidR="0071785E" w:rsidRPr="005F0D44">
        <w:rPr>
          <w:bCs/>
        </w:rPr>
        <w:t>, 2023.</w:t>
      </w:r>
      <w:r w:rsidR="000426AE" w:rsidRPr="00094344">
        <w:rPr>
          <w:bCs/>
          <w:color w:val="FF0000"/>
        </w:rPr>
        <w:t xml:space="preserve">  </w:t>
      </w:r>
      <w:r w:rsidRPr="00094344">
        <w:rPr>
          <w:bCs/>
        </w:rPr>
        <w:t>Submit responses of the entire RFP proposal to:</w:t>
      </w:r>
    </w:p>
    <w:p w14:paraId="7551DBDF" w14:textId="77777777" w:rsidR="000426AE" w:rsidRPr="00094344" w:rsidRDefault="000426AE" w:rsidP="000426AE">
      <w:pPr>
        <w:tabs>
          <w:tab w:val="left" w:pos="1260"/>
        </w:tabs>
        <w:jc w:val="both"/>
        <w:rPr>
          <w:bCs/>
          <w:sz w:val="24"/>
          <w:szCs w:val="24"/>
        </w:rPr>
      </w:pPr>
    </w:p>
    <w:p w14:paraId="606CDFC3" w14:textId="77777777" w:rsidR="000426AE" w:rsidRPr="00094344" w:rsidRDefault="000426AE" w:rsidP="000426AE">
      <w:pPr>
        <w:pStyle w:val="Header"/>
        <w:tabs>
          <w:tab w:val="clear" w:pos="4320"/>
          <w:tab w:val="clear" w:pos="8640"/>
          <w:tab w:val="left" w:pos="1260"/>
        </w:tabs>
        <w:ind w:left="693"/>
        <w:rPr>
          <w:rFonts w:eastAsia="Times"/>
          <w:bCs/>
          <w:sz w:val="24"/>
          <w:szCs w:val="24"/>
        </w:rPr>
      </w:pPr>
      <w:r w:rsidRPr="00094344">
        <w:rPr>
          <w:rFonts w:eastAsia="Times"/>
          <w:bCs/>
          <w:sz w:val="24"/>
          <w:szCs w:val="24"/>
        </w:rPr>
        <w:t>Montgomery County Public Schools</w:t>
      </w:r>
    </w:p>
    <w:p w14:paraId="4BD12F74" w14:textId="740E0B14" w:rsidR="000426AE" w:rsidRPr="00094344" w:rsidRDefault="00647F0E" w:rsidP="000426AE">
      <w:pPr>
        <w:pStyle w:val="Heading6"/>
        <w:rPr>
          <w:szCs w:val="24"/>
        </w:rPr>
      </w:pPr>
      <w:r w:rsidRPr="00094344">
        <w:rPr>
          <w:szCs w:val="24"/>
        </w:rPr>
        <w:t xml:space="preserve">Division of </w:t>
      </w:r>
      <w:r w:rsidR="000426AE" w:rsidRPr="00094344">
        <w:rPr>
          <w:szCs w:val="24"/>
        </w:rPr>
        <w:t xml:space="preserve">Procurement </w:t>
      </w:r>
    </w:p>
    <w:p w14:paraId="33165965" w14:textId="77777777" w:rsidR="000426AE" w:rsidRPr="00094344" w:rsidRDefault="000426AE" w:rsidP="000426AE">
      <w:pPr>
        <w:ind w:left="693"/>
        <w:jc w:val="both"/>
        <w:rPr>
          <w:bCs/>
          <w:sz w:val="24"/>
          <w:szCs w:val="24"/>
        </w:rPr>
      </w:pPr>
      <w:r w:rsidRPr="00094344">
        <w:rPr>
          <w:bCs/>
          <w:sz w:val="24"/>
          <w:szCs w:val="24"/>
        </w:rPr>
        <w:t>45 West Gude Drive, Suite 3100</w:t>
      </w:r>
    </w:p>
    <w:p w14:paraId="7B7052E0" w14:textId="77777777" w:rsidR="000426AE" w:rsidRPr="00094344" w:rsidRDefault="000426AE" w:rsidP="000426AE">
      <w:pPr>
        <w:ind w:firstLine="693"/>
        <w:rPr>
          <w:bCs/>
          <w:sz w:val="24"/>
          <w:szCs w:val="24"/>
        </w:rPr>
      </w:pPr>
      <w:r w:rsidRPr="00094344">
        <w:rPr>
          <w:bCs/>
          <w:sz w:val="24"/>
          <w:szCs w:val="24"/>
        </w:rPr>
        <w:t>Rockville, MD 20850</w:t>
      </w:r>
    </w:p>
    <w:p w14:paraId="6AA16AAF" w14:textId="77777777" w:rsidR="00BB5802" w:rsidRPr="00094344" w:rsidRDefault="000C6EED" w:rsidP="002962F7">
      <w:pPr>
        <w:ind w:firstLine="693"/>
        <w:rPr>
          <w:sz w:val="24"/>
          <w:szCs w:val="24"/>
        </w:rPr>
      </w:pPr>
      <w:r w:rsidRPr="00094344">
        <w:rPr>
          <w:spacing w:val="-2"/>
          <w:sz w:val="24"/>
          <w:szCs w:val="24"/>
        </w:rPr>
        <w:tab/>
      </w:r>
      <w:r w:rsidRPr="00094344">
        <w:rPr>
          <w:sz w:val="24"/>
          <w:szCs w:val="24"/>
        </w:rPr>
        <w:t>Submissions</w:t>
      </w:r>
      <w:r w:rsidRPr="00094344">
        <w:rPr>
          <w:spacing w:val="14"/>
          <w:sz w:val="24"/>
          <w:szCs w:val="24"/>
        </w:rPr>
        <w:t xml:space="preserve"> </w:t>
      </w:r>
      <w:r w:rsidRPr="00094344">
        <w:rPr>
          <w:sz w:val="24"/>
          <w:szCs w:val="24"/>
        </w:rPr>
        <w:t>wi</w:t>
      </w:r>
      <w:r w:rsidRPr="00094344">
        <w:rPr>
          <w:spacing w:val="-2"/>
          <w:sz w:val="24"/>
          <w:szCs w:val="24"/>
        </w:rPr>
        <w:t>l</w:t>
      </w:r>
      <w:r w:rsidRPr="00094344">
        <w:rPr>
          <w:sz w:val="24"/>
          <w:szCs w:val="24"/>
        </w:rPr>
        <w:t>l</w:t>
      </w:r>
      <w:r w:rsidRPr="00094344">
        <w:rPr>
          <w:spacing w:val="14"/>
          <w:sz w:val="24"/>
          <w:szCs w:val="24"/>
        </w:rPr>
        <w:t xml:space="preserve"> </w:t>
      </w:r>
      <w:r w:rsidRPr="00094344">
        <w:rPr>
          <w:sz w:val="24"/>
          <w:szCs w:val="24"/>
        </w:rPr>
        <w:t>b</w:t>
      </w:r>
      <w:r w:rsidRPr="00094344">
        <w:rPr>
          <w:spacing w:val="-1"/>
          <w:sz w:val="24"/>
          <w:szCs w:val="24"/>
        </w:rPr>
        <w:t>ec</w:t>
      </w:r>
      <w:r w:rsidRPr="00094344">
        <w:rPr>
          <w:sz w:val="24"/>
          <w:szCs w:val="24"/>
        </w:rPr>
        <w:t>ome</w:t>
      </w:r>
      <w:r w:rsidRPr="00094344">
        <w:rPr>
          <w:spacing w:val="13"/>
          <w:sz w:val="24"/>
          <w:szCs w:val="24"/>
        </w:rPr>
        <w:t xml:space="preserve"> </w:t>
      </w:r>
      <w:r w:rsidRPr="00094344">
        <w:rPr>
          <w:sz w:val="24"/>
          <w:szCs w:val="24"/>
        </w:rPr>
        <w:t>the</w:t>
      </w:r>
      <w:r w:rsidRPr="00094344">
        <w:rPr>
          <w:spacing w:val="13"/>
          <w:sz w:val="24"/>
          <w:szCs w:val="24"/>
        </w:rPr>
        <w:t xml:space="preserve"> </w:t>
      </w:r>
      <w:r w:rsidRPr="00094344">
        <w:rPr>
          <w:sz w:val="24"/>
          <w:szCs w:val="24"/>
        </w:rPr>
        <w:t>p</w:t>
      </w:r>
      <w:r w:rsidRPr="00094344">
        <w:rPr>
          <w:spacing w:val="-1"/>
          <w:sz w:val="24"/>
          <w:szCs w:val="24"/>
        </w:rPr>
        <w:t>r</w:t>
      </w:r>
      <w:r w:rsidRPr="00094344">
        <w:rPr>
          <w:sz w:val="24"/>
          <w:szCs w:val="24"/>
        </w:rPr>
        <w:t>op</w:t>
      </w:r>
      <w:r w:rsidRPr="00094344">
        <w:rPr>
          <w:spacing w:val="1"/>
          <w:sz w:val="24"/>
          <w:szCs w:val="24"/>
        </w:rPr>
        <w:t>e</w:t>
      </w:r>
      <w:r w:rsidRPr="00094344">
        <w:rPr>
          <w:sz w:val="24"/>
          <w:szCs w:val="24"/>
        </w:rPr>
        <w:t>r</w:t>
      </w:r>
      <w:r w:rsidRPr="00094344">
        <w:rPr>
          <w:spacing w:val="4"/>
          <w:sz w:val="24"/>
          <w:szCs w:val="24"/>
        </w:rPr>
        <w:t>t</w:t>
      </w:r>
      <w:r w:rsidRPr="00094344">
        <w:rPr>
          <w:sz w:val="24"/>
          <w:szCs w:val="24"/>
        </w:rPr>
        <w:t>y</w:t>
      </w:r>
      <w:r w:rsidRPr="00094344">
        <w:rPr>
          <w:spacing w:val="9"/>
          <w:sz w:val="24"/>
          <w:szCs w:val="24"/>
        </w:rPr>
        <w:t xml:space="preserve"> </w:t>
      </w:r>
      <w:r w:rsidRPr="00094344">
        <w:rPr>
          <w:sz w:val="24"/>
          <w:szCs w:val="24"/>
        </w:rPr>
        <w:t>of</w:t>
      </w:r>
      <w:r w:rsidRPr="00094344">
        <w:rPr>
          <w:spacing w:val="13"/>
          <w:sz w:val="24"/>
          <w:szCs w:val="24"/>
        </w:rPr>
        <w:t xml:space="preserve"> </w:t>
      </w:r>
      <w:r w:rsidRPr="00094344">
        <w:rPr>
          <w:sz w:val="24"/>
          <w:szCs w:val="24"/>
        </w:rPr>
        <w:t>MCPS.</w:t>
      </w:r>
    </w:p>
    <w:p w14:paraId="4D86B6E8" w14:textId="77777777" w:rsidR="00F11101" w:rsidRPr="00094344" w:rsidRDefault="00F11101" w:rsidP="002962F7">
      <w:pPr>
        <w:ind w:firstLine="693"/>
        <w:rPr>
          <w:sz w:val="24"/>
          <w:szCs w:val="24"/>
        </w:rPr>
      </w:pPr>
    </w:p>
    <w:p w14:paraId="5F27014E" w14:textId="11A23529" w:rsidR="000C6EED" w:rsidRPr="00094344" w:rsidRDefault="000C6EED" w:rsidP="00295F92">
      <w:pPr>
        <w:tabs>
          <w:tab w:val="left" w:pos="-720"/>
        </w:tabs>
        <w:suppressAutoHyphens/>
        <w:ind w:left="720"/>
        <w:jc w:val="both"/>
        <w:rPr>
          <w:sz w:val="24"/>
          <w:szCs w:val="24"/>
        </w:rPr>
      </w:pPr>
      <w:r w:rsidRPr="00094344">
        <w:rPr>
          <w:sz w:val="24"/>
          <w:szCs w:val="24"/>
        </w:rPr>
        <w:t>The proposal must be signed by an official having authority to contract with MCPS. The firm and the official’s name shall be used in the contract process.</w:t>
      </w:r>
      <w:r w:rsidR="00295F92" w:rsidRPr="00094344">
        <w:rPr>
          <w:sz w:val="24"/>
          <w:szCs w:val="24"/>
        </w:rPr>
        <w:t xml:space="preserve">  </w:t>
      </w:r>
      <w:r w:rsidRPr="00094344">
        <w:rPr>
          <w:sz w:val="24"/>
          <w:szCs w:val="24"/>
        </w:rPr>
        <w:t xml:space="preserve">MCPS reserves the right to make an award without further discussion of the proposals received.  MCPS may also negotiate with the one </w:t>
      </w:r>
      <w:r w:rsidR="00A706BD" w:rsidRPr="00094344">
        <w:rPr>
          <w:sz w:val="24"/>
          <w:szCs w:val="24"/>
        </w:rPr>
        <w:t>offeror</w:t>
      </w:r>
      <w:r w:rsidRPr="00094344">
        <w:rPr>
          <w:sz w:val="24"/>
          <w:szCs w:val="24"/>
        </w:rPr>
        <w:t xml:space="preserve"> who submits the best proposal or with two or more </w:t>
      </w:r>
      <w:r w:rsidR="00A706BD" w:rsidRPr="00094344">
        <w:rPr>
          <w:sz w:val="24"/>
          <w:szCs w:val="24"/>
        </w:rPr>
        <w:t>offerors</w:t>
      </w:r>
      <w:r w:rsidRPr="00094344">
        <w:rPr>
          <w:sz w:val="24"/>
          <w:szCs w:val="24"/>
        </w:rPr>
        <w:t xml:space="preserve"> who are in the competitive range.  Therefore, it is important that </w:t>
      </w:r>
      <w:r w:rsidR="009051C7" w:rsidRPr="00094344">
        <w:rPr>
          <w:sz w:val="24"/>
          <w:szCs w:val="24"/>
        </w:rPr>
        <w:t xml:space="preserve">the </w:t>
      </w:r>
      <w:r w:rsidR="00A706BD" w:rsidRPr="00094344">
        <w:rPr>
          <w:sz w:val="24"/>
          <w:szCs w:val="24"/>
        </w:rPr>
        <w:t>offeror’s</w:t>
      </w:r>
      <w:r w:rsidR="009051C7" w:rsidRPr="00094344">
        <w:rPr>
          <w:sz w:val="24"/>
          <w:szCs w:val="24"/>
        </w:rPr>
        <w:t xml:space="preserve"> </w:t>
      </w:r>
      <w:r w:rsidRPr="00094344">
        <w:rPr>
          <w:sz w:val="24"/>
          <w:szCs w:val="24"/>
        </w:rPr>
        <w:t xml:space="preserve">proposal be submitted initially on the most favorable terms from both the technical and cost standpoints.  After the submission and closure of proposals, no information will be released until after the award.  It is understood that </w:t>
      </w:r>
      <w:r w:rsidR="009051C7" w:rsidRPr="00094344">
        <w:rPr>
          <w:sz w:val="24"/>
          <w:szCs w:val="24"/>
        </w:rPr>
        <w:t xml:space="preserve">the </w:t>
      </w:r>
      <w:r w:rsidR="00A706BD" w:rsidRPr="00094344">
        <w:rPr>
          <w:sz w:val="24"/>
          <w:szCs w:val="24"/>
        </w:rPr>
        <w:t>offeror’s</w:t>
      </w:r>
      <w:r w:rsidR="009051C7" w:rsidRPr="00094344">
        <w:rPr>
          <w:sz w:val="24"/>
          <w:szCs w:val="24"/>
        </w:rPr>
        <w:t xml:space="preserve"> </w:t>
      </w:r>
      <w:r w:rsidRPr="00094344">
        <w:rPr>
          <w:sz w:val="24"/>
          <w:szCs w:val="24"/>
        </w:rPr>
        <w:t xml:space="preserve">proposal will become a part of the official file on this matter without obligation to MCPS. </w:t>
      </w:r>
    </w:p>
    <w:p w14:paraId="7669FE2D" w14:textId="77777777" w:rsidR="000C6EED" w:rsidRPr="00094344" w:rsidRDefault="000C6EED" w:rsidP="000C6EED">
      <w:pPr>
        <w:tabs>
          <w:tab w:val="left" w:pos="-720"/>
        </w:tabs>
        <w:suppressAutoHyphens/>
        <w:ind w:left="720"/>
        <w:jc w:val="both"/>
        <w:rPr>
          <w:sz w:val="24"/>
          <w:szCs w:val="24"/>
          <w:highlight w:val="yellow"/>
        </w:rPr>
      </w:pPr>
    </w:p>
    <w:p w14:paraId="5B48F351" w14:textId="77777777" w:rsidR="000C6EED" w:rsidRPr="00094344" w:rsidRDefault="000C6EED" w:rsidP="000C6EED">
      <w:pPr>
        <w:spacing w:line="240" w:lineRule="atLeast"/>
        <w:ind w:left="720"/>
        <w:jc w:val="both"/>
        <w:rPr>
          <w:sz w:val="24"/>
          <w:szCs w:val="24"/>
        </w:rPr>
      </w:pPr>
      <w:r w:rsidRPr="00094344">
        <w:rPr>
          <w:sz w:val="24"/>
          <w:szCs w:val="24"/>
        </w:rPr>
        <w:t xml:space="preserve">The proposal must be complete and comply with all aspects of these specifications.  Marketing or promotional verbiage will likely overshadow </w:t>
      </w:r>
      <w:r w:rsidR="009051C7" w:rsidRPr="00094344">
        <w:rPr>
          <w:sz w:val="24"/>
          <w:szCs w:val="24"/>
        </w:rPr>
        <w:t xml:space="preserve">the </w:t>
      </w:r>
      <w:r w:rsidR="00A706BD" w:rsidRPr="00094344">
        <w:rPr>
          <w:sz w:val="24"/>
          <w:szCs w:val="24"/>
        </w:rPr>
        <w:t>offeror’s</w:t>
      </w:r>
      <w:r w:rsidR="009051C7" w:rsidRPr="00094344">
        <w:rPr>
          <w:sz w:val="24"/>
          <w:szCs w:val="24"/>
        </w:rPr>
        <w:t xml:space="preserve"> </w:t>
      </w:r>
      <w:r w:rsidRPr="00094344">
        <w:rPr>
          <w:sz w:val="24"/>
          <w:szCs w:val="24"/>
        </w:rPr>
        <w:t xml:space="preserve">qualifications and expertise.  </w:t>
      </w:r>
      <w:r w:rsidR="009051C7" w:rsidRPr="00094344">
        <w:rPr>
          <w:sz w:val="24"/>
          <w:szCs w:val="24"/>
        </w:rPr>
        <w:t xml:space="preserve">MCPS </w:t>
      </w:r>
      <w:r w:rsidRPr="00094344">
        <w:rPr>
          <w:sz w:val="24"/>
          <w:szCs w:val="24"/>
        </w:rPr>
        <w:t>urge</w:t>
      </w:r>
      <w:r w:rsidR="009051C7" w:rsidRPr="00094344">
        <w:rPr>
          <w:sz w:val="24"/>
          <w:szCs w:val="24"/>
        </w:rPr>
        <w:t>s</w:t>
      </w:r>
      <w:r w:rsidRPr="00094344">
        <w:rPr>
          <w:sz w:val="24"/>
          <w:szCs w:val="24"/>
        </w:rPr>
        <w:t xml:space="preserve"> </w:t>
      </w:r>
      <w:r w:rsidR="009051C7" w:rsidRPr="00094344">
        <w:rPr>
          <w:sz w:val="24"/>
          <w:szCs w:val="24"/>
        </w:rPr>
        <w:t xml:space="preserve">the </w:t>
      </w:r>
      <w:r w:rsidR="00A706BD" w:rsidRPr="00094344">
        <w:rPr>
          <w:sz w:val="24"/>
          <w:szCs w:val="24"/>
        </w:rPr>
        <w:t>offeror</w:t>
      </w:r>
      <w:r w:rsidR="009051C7" w:rsidRPr="00094344">
        <w:rPr>
          <w:sz w:val="24"/>
          <w:szCs w:val="24"/>
        </w:rPr>
        <w:t xml:space="preserve"> </w:t>
      </w:r>
      <w:r w:rsidRPr="00094344">
        <w:rPr>
          <w:sz w:val="24"/>
          <w:szCs w:val="24"/>
        </w:rPr>
        <w:t xml:space="preserve">to be specific and brief in </w:t>
      </w:r>
      <w:r w:rsidR="009051C7" w:rsidRPr="00094344">
        <w:rPr>
          <w:sz w:val="24"/>
          <w:szCs w:val="24"/>
        </w:rPr>
        <w:t>their</w:t>
      </w:r>
      <w:r w:rsidRPr="00094344">
        <w:rPr>
          <w:sz w:val="24"/>
          <w:szCs w:val="24"/>
        </w:rPr>
        <w:t xml:space="preserve"> responses.</w:t>
      </w:r>
    </w:p>
    <w:p w14:paraId="18AB44B8" w14:textId="77777777" w:rsidR="000C6EED" w:rsidRPr="00094344" w:rsidRDefault="000C6EED" w:rsidP="000C6EED">
      <w:pPr>
        <w:spacing w:line="240" w:lineRule="atLeast"/>
        <w:ind w:left="720"/>
        <w:jc w:val="both"/>
        <w:rPr>
          <w:sz w:val="24"/>
          <w:szCs w:val="24"/>
          <w:highlight w:val="yellow"/>
        </w:rPr>
      </w:pPr>
    </w:p>
    <w:p w14:paraId="7D77F598" w14:textId="77777777" w:rsidR="000C6EED" w:rsidRPr="00094344" w:rsidRDefault="00A706BD" w:rsidP="000C6EED">
      <w:pPr>
        <w:tabs>
          <w:tab w:val="left" w:pos="-720"/>
        </w:tabs>
        <w:suppressAutoHyphens/>
        <w:ind w:left="720"/>
        <w:jc w:val="both"/>
        <w:rPr>
          <w:spacing w:val="-2"/>
          <w:sz w:val="24"/>
          <w:szCs w:val="24"/>
        </w:rPr>
      </w:pPr>
      <w:r w:rsidRPr="00094344">
        <w:rPr>
          <w:spacing w:val="-2"/>
          <w:sz w:val="24"/>
          <w:szCs w:val="24"/>
        </w:rPr>
        <w:t>Offerors</w:t>
      </w:r>
      <w:r w:rsidR="000C6EED" w:rsidRPr="00094344">
        <w:rPr>
          <w:spacing w:val="-2"/>
          <w:sz w:val="24"/>
          <w:szCs w:val="24"/>
        </w:rPr>
        <w:t xml:space="preserve"> must include any and all statements and representations made within its proposal in the contract for services with MCPS unless otherwise agreed upon by MCPS and </w:t>
      </w:r>
      <w:r w:rsidRPr="00094344">
        <w:rPr>
          <w:spacing w:val="-2"/>
          <w:sz w:val="24"/>
          <w:szCs w:val="24"/>
        </w:rPr>
        <w:t>offeror</w:t>
      </w:r>
      <w:r w:rsidR="000C6EED" w:rsidRPr="00094344">
        <w:rPr>
          <w:spacing w:val="-2"/>
          <w:sz w:val="24"/>
          <w:szCs w:val="24"/>
        </w:rPr>
        <w:t xml:space="preserve"> during negotiations. This includes, but is not limited to, the vendor’s point-by-point response to this RFP. If </w:t>
      </w:r>
      <w:r w:rsidRPr="00094344">
        <w:rPr>
          <w:spacing w:val="-2"/>
          <w:sz w:val="24"/>
          <w:szCs w:val="24"/>
        </w:rPr>
        <w:t>offeror</w:t>
      </w:r>
      <w:r w:rsidR="000C6EED" w:rsidRPr="00094344">
        <w:rPr>
          <w:spacing w:val="-2"/>
          <w:sz w:val="24"/>
          <w:szCs w:val="24"/>
        </w:rPr>
        <w:t xml:space="preserve"> answers only “Understand and comply” it is assumed that the </w:t>
      </w:r>
      <w:r w:rsidRPr="00094344">
        <w:rPr>
          <w:spacing w:val="-2"/>
          <w:sz w:val="24"/>
          <w:szCs w:val="24"/>
        </w:rPr>
        <w:t>offeror</w:t>
      </w:r>
      <w:r w:rsidR="000C6EED" w:rsidRPr="00094344">
        <w:rPr>
          <w:spacing w:val="-2"/>
          <w:sz w:val="24"/>
          <w:szCs w:val="24"/>
        </w:rPr>
        <w:t xml:space="preserve"> complies with MCPS’ understanding of the requirement. </w:t>
      </w:r>
    </w:p>
    <w:p w14:paraId="7E15D59B" w14:textId="77777777" w:rsidR="005A7F97" w:rsidRPr="00094344" w:rsidRDefault="005A7F97" w:rsidP="005A7F97">
      <w:pPr>
        <w:tabs>
          <w:tab w:val="left" w:pos="-720"/>
        </w:tabs>
        <w:suppressAutoHyphens/>
        <w:ind w:left="720"/>
        <w:jc w:val="both"/>
        <w:rPr>
          <w:spacing w:val="-2"/>
          <w:sz w:val="24"/>
          <w:szCs w:val="24"/>
          <w:highlight w:val="yellow"/>
        </w:rPr>
      </w:pPr>
    </w:p>
    <w:p w14:paraId="26B09239" w14:textId="77777777" w:rsidR="005A7F97" w:rsidRPr="00094344" w:rsidRDefault="005A7F97" w:rsidP="005A7F97">
      <w:pPr>
        <w:tabs>
          <w:tab w:val="left" w:pos="-720"/>
        </w:tabs>
        <w:suppressAutoHyphens/>
        <w:ind w:left="720"/>
        <w:jc w:val="both"/>
        <w:rPr>
          <w:spacing w:val="-2"/>
          <w:sz w:val="24"/>
          <w:szCs w:val="24"/>
        </w:rPr>
      </w:pPr>
      <w:r w:rsidRPr="00094344">
        <w:rPr>
          <w:spacing w:val="-2"/>
          <w:sz w:val="24"/>
          <w:szCs w:val="24"/>
        </w:rPr>
        <w:t xml:space="preserve">MCPS shall not be responsible or liable for any costs incurred by the </w:t>
      </w:r>
      <w:r w:rsidR="00A706BD" w:rsidRPr="00094344">
        <w:rPr>
          <w:spacing w:val="-2"/>
          <w:sz w:val="24"/>
          <w:szCs w:val="24"/>
        </w:rPr>
        <w:t>offeror</w:t>
      </w:r>
      <w:r w:rsidRPr="00094344">
        <w:rPr>
          <w:spacing w:val="-2"/>
          <w:sz w:val="24"/>
          <w:szCs w:val="24"/>
        </w:rPr>
        <w:t xml:space="preserve"> in the preparation and submission of their proposals and pricing.</w:t>
      </w:r>
    </w:p>
    <w:p w14:paraId="5EE6525F" w14:textId="77777777" w:rsidR="005A7F97" w:rsidRPr="00094344" w:rsidRDefault="005A7F97" w:rsidP="000426AE">
      <w:pPr>
        <w:ind w:firstLine="693"/>
        <w:rPr>
          <w:sz w:val="24"/>
          <w:szCs w:val="24"/>
        </w:rPr>
      </w:pPr>
    </w:p>
    <w:p w14:paraId="44F2F328" w14:textId="67A77343" w:rsidR="00F20663" w:rsidRPr="00094344" w:rsidRDefault="00F20663" w:rsidP="000426AE">
      <w:pPr>
        <w:ind w:firstLine="693"/>
        <w:rPr>
          <w:b/>
          <w:sz w:val="24"/>
          <w:szCs w:val="24"/>
        </w:rPr>
      </w:pPr>
      <w:r w:rsidRPr="006E25F3">
        <w:rPr>
          <w:b/>
          <w:sz w:val="24"/>
          <w:szCs w:val="24"/>
          <w:u w:val="single"/>
        </w:rPr>
        <w:t>Complete Response must include</w:t>
      </w:r>
      <w:r w:rsidRPr="00094344">
        <w:rPr>
          <w:b/>
          <w:sz w:val="24"/>
          <w:szCs w:val="24"/>
        </w:rPr>
        <w:t>:</w:t>
      </w:r>
      <w:r w:rsidR="00414837" w:rsidRPr="00094344">
        <w:rPr>
          <w:b/>
          <w:sz w:val="24"/>
          <w:szCs w:val="24"/>
        </w:rPr>
        <w:t xml:space="preserve"> </w:t>
      </w:r>
    </w:p>
    <w:p w14:paraId="37672DE8" w14:textId="77777777" w:rsidR="00F20663" w:rsidRPr="00094344" w:rsidRDefault="00F20663" w:rsidP="000426AE">
      <w:pPr>
        <w:ind w:firstLine="693"/>
        <w:rPr>
          <w:sz w:val="24"/>
          <w:szCs w:val="24"/>
        </w:rPr>
      </w:pPr>
    </w:p>
    <w:p w14:paraId="0C58F819" w14:textId="77777777" w:rsidR="00F20663" w:rsidRPr="00094344" w:rsidRDefault="00F20663" w:rsidP="00E07EB2">
      <w:pPr>
        <w:pStyle w:val="ListParagraph"/>
        <w:numPr>
          <w:ilvl w:val="0"/>
          <w:numId w:val="19"/>
        </w:numPr>
        <w:rPr>
          <w:sz w:val="24"/>
          <w:szCs w:val="24"/>
        </w:rPr>
      </w:pPr>
      <w:r w:rsidRPr="00094344">
        <w:rPr>
          <w:sz w:val="24"/>
          <w:szCs w:val="24"/>
        </w:rPr>
        <w:t>Point-by-point Response to each section of the RFP</w:t>
      </w:r>
    </w:p>
    <w:p w14:paraId="4C329040" w14:textId="6D7AA715" w:rsidR="00F20663" w:rsidRPr="00094344" w:rsidRDefault="00F20663" w:rsidP="00E07EB2">
      <w:pPr>
        <w:pStyle w:val="ListParagraph"/>
        <w:numPr>
          <w:ilvl w:val="0"/>
          <w:numId w:val="19"/>
        </w:numPr>
        <w:rPr>
          <w:sz w:val="24"/>
          <w:szCs w:val="24"/>
        </w:rPr>
      </w:pPr>
      <w:r w:rsidRPr="00094344">
        <w:rPr>
          <w:sz w:val="24"/>
          <w:szCs w:val="24"/>
        </w:rPr>
        <w:t xml:space="preserve">Pricing </w:t>
      </w:r>
      <w:r w:rsidR="00A758A4" w:rsidRPr="00094344">
        <w:rPr>
          <w:sz w:val="24"/>
          <w:szCs w:val="24"/>
        </w:rPr>
        <w:t>Proposal</w:t>
      </w:r>
    </w:p>
    <w:p w14:paraId="20544F55" w14:textId="4D435B6A" w:rsidR="00963698" w:rsidRPr="00094344" w:rsidRDefault="00963698" w:rsidP="00E07EB2">
      <w:pPr>
        <w:pStyle w:val="ListParagraph"/>
        <w:numPr>
          <w:ilvl w:val="0"/>
          <w:numId w:val="19"/>
        </w:numPr>
        <w:rPr>
          <w:sz w:val="24"/>
          <w:szCs w:val="24"/>
        </w:rPr>
      </w:pPr>
      <w:r w:rsidRPr="00094344">
        <w:rPr>
          <w:sz w:val="24"/>
          <w:szCs w:val="24"/>
        </w:rPr>
        <w:t>References, See 6.0 References</w:t>
      </w:r>
    </w:p>
    <w:p w14:paraId="7991AB99" w14:textId="77777777" w:rsidR="00A758A4" w:rsidRPr="00094344" w:rsidRDefault="00A758A4" w:rsidP="00A758A4">
      <w:pPr>
        <w:pStyle w:val="ListParagraph"/>
        <w:numPr>
          <w:ilvl w:val="0"/>
          <w:numId w:val="19"/>
        </w:numPr>
        <w:rPr>
          <w:sz w:val="24"/>
          <w:szCs w:val="24"/>
        </w:rPr>
      </w:pPr>
      <w:r w:rsidRPr="00094344">
        <w:rPr>
          <w:sz w:val="24"/>
          <w:szCs w:val="24"/>
        </w:rPr>
        <w:t>Vendor’s annual fiscal report in order to demonstrate the vendor’s financial stability (If desired, the vendor may also include any other financial documents that Vendor wishes to include regarding Vendor’s financial condition. This documentation is not mandatory.)</w:t>
      </w:r>
    </w:p>
    <w:p w14:paraId="4AD4D7CB" w14:textId="5C49F7B3" w:rsidR="00F20663" w:rsidRPr="00094344" w:rsidRDefault="00F20663" w:rsidP="00E07EB2">
      <w:pPr>
        <w:pStyle w:val="ListParagraph"/>
        <w:numPr>
          <w:ilvl w:val="0"/>
          <w:numId w:val="19"/>
        </w:numPr>
        <w:rPr>
          <w:sz w:val="24"/>
          <w:szCs w:val="24"/>
        </w:rPr>
      </w:pPr>
      <w:r w:rsidRPr="00094344">
        <w:rPr>
          <w:sz w:val="24"/>
          <w:szCs w:val="24"/>
        </w:rPr>
        <w:t xml:space="preserve">Equal Opportunities Certification (Attachment </w:t>
      </w:r>
      <w:r w:rsidR="00A758A4" w:rsidRPr="00094344">
        <w:rPr>
          <w:sz w:val="24"/>
          <w:szCs w:val="24"/>
        </w:rPr>
        <w:t>A</w:t>
      </w:r>
      <w:r w:rsidRPr="00094344">
        <w:rPr>
          <w:sz w:val="24"/>
          <w:szCs w:val="24"/>
        </w:rPr>
        <w:t>)</w:t>
      </w:r>
    </w:p>
    <w:p w14:paraId="626759D7" w14:textId="3B58EA19" w:rsidR="00F20663" w:rsidRPr="00094344" w:rsidRDefault="00F20663" w:rsidP="00E07EB2">
      <w:pPr>
        <w:pStyle w:val="ListParagraph"/>
        <w:numPr>
          <w:ilvl w:val="0"/>
          <w:numId w:val="19"/>
        </w:numPr>
        <w:rPr>
          <w:sz w:val="24"/>
          <w:szCs w:val="24"/>
        </w:rPr>
      </w:pPr>
      <w:r w:rsidRPr="00094344">
        <w:rPr>
          <w:sz w:val="24"/>
          <w:szCs w:val="24"/>
        </w:rPr>
        <w:t xml:space="preserve">Certification of Non-segregated Facilities (Attachment </w:t>
      </w:r>
      <w:r w:rsidR="00A758A4" w:rsidRPr="00094344">
        <w:rPr>
          <w:sz w:val="24"/>
          <w:szCs w:val="24"/>
        </w:rPr>
        <w:t>B</w:t>
      </w:r>
      <w:r w:rsidRPr="00094344">
        <w:rPr>
          <w:sz w:val="24"/>
          <w:szCs w:val="24"/>
        </w:rPr>
        <w:t>)</w:t>
      </w:r>
    </w:p>
    <w:p w14:paraId="31EE77CE" w14:textId="40B7EF7A" w:rsidR="00F20663" w:rsidRPr="00094344" w:rsidRDefault="00F20663" w:rsidP="00E07EB2">
      <w:pPr>
        <w:pStyle w:val="ListParagraph"/>
        <w:numPr>
          <w:ilvl w:val="0"/>
          <w:numId w:val="19"/>
        </w:numPr>
        <w:rPr>
          <w:sz w:val="24"/>
          <w:szCs w:val="24"/>
        </w:rPr>
      </w:pPr>
      <w:r w:rsidRPr="00094344">
        <w:rPr>
          <w:sz w:val="24"/>
          <w:szCs w:val="24"/>
        </w:rPr>
        <w:t xml:space="preserve">Minority Business Enterprise (Attachment </w:t>
      </w:r>
      <w:r w:rsidR="00A758A4" w:rsidRPr="00094344">
        <w:rPr>
          <w:sz w:val="24"/>
          <w:szCs w:val="24"/>
        </w:rPr>
        <w:t>C</w:t>
      </w:r>
      <w:r w:rsidRPr="00094344">
        <w:rPr>
          <w:sz w:val="24"/>
          <w:szCs w:val="24"/>
        </w:rPr>
        <w:t xml:space="preserve">) </w:t>
      </w:r>
      <w:r w:rsidR="00EF1B14">
        <w:rPr>
          <w:sz w:val="24"/>
          <w:szCs w:val="24"/>
        </w:rPr>
        <w:t>N/A</w:t>
      </w:r>
    </w:p>
    <w:p w14:paraId="2476E67D" w14:textId="3268BE94" w:rsidR="00F20663" w:rsidRPr="00094344" w:rsidRDefault="00F20663" w:rsidP="00E07EB2">
      <w:pPr>
        <w:pStyle w:val="ListParagraph"/>
        <w:numPr>
          <w:ilvl w:val="0"/>
          <w:numId w:val="19"/>
        </w:numPr>
        <w:rPr>
          <w:sz w:val="24"/>
          <w:szCs w:val="24"/>
        </w:rPr>
      </w:pPr>
      <w:r w:rsidRPr="00094344">
        <w:rPr>
          <w:sz w:val="24"/>
          <w:szCs w:val="24"/>
        </w:rPr>
        <w:t xml:space="preserve">Non-Debarment Acknowledgement (Attachment </w:t>
      </w:r>
      <w:r w:rsidR="00A758A4" w:rsidRPr="00094344">
        <w:rPr>
          <w:sz w:val="24"/>
          <w:szCs w:val="24"/>
        </w:rPr>
        <w:t>D</w:t>
      </w:r>
      <w:r w:rsidRPr="00094344">
        <w:rPr>
          <w:sz w:val="24"/>
          <w:szCs w:val="24"/>
        </w:rPr>
        <w:t>)</w:t>
      </w:r>
    </w:p>
    <w:p w14:paraId="77640EE0" w14:textId="549BA2C8" w:rsidR="00A758A4" w:rsidRPr="00094344" w:rsidRDefault="00A758A4" w:rsidP="00E07EB2">
      <w:pPr>
        <w:pStyle w:val="ListParagraph"/>
        <w:numPr>
          <w:ilvl w:val="0"/>
          <w:numId w:val="19"/>
        </w:numPr>
        <w:rPr>
          <w:sz w:val="24"/>
          <w:szCs w:val="24"/>
        </w:rPr>
      </w:pPr>
      <w:r w:rsidRPr="00094344">
        <w:rPr>
          <w:sz w:val="24"/>
          <w:szCs w:val="24"/>
        </w:rPr>
        <w:t>Mid-Atlantic Purchasing Team Rider Clause</w:t>
      </w:r>
    </w:p>
    <w:p w14:paraId="00751C49" w14:textId="77777777" w:rsidR="00F20663" w:rsidRPr="00094344" w:rsidRDefault="00F20663" w:rsidP="00E07EB2">
      <w:pPr>
        <w:pStyle w:val="ListParagraph"/>
        <w:numPr>
          <w:ilvl w:val="0"/>
          <w:numId w:val="19"/>
        </w:numPr>
        <w:rPr>
          <w:sz w:val="24"/>
          <w:szCs w:val="24"/>
        </w:rPr>
      </w:pPr>
      <w:r w:rsidRPr="00094344">
        <w:rPr>
          <w:sz w:val="24"/>
          <w:szCs w:val="24"/>
        </w:rPr>
        <w:t>Current Form W-9</w:t>
      </w:r>
    </w:p>
    <w:p w14:paraId="27CACBF3" w14:textId="6B6ADFBA" w:rsidR="008D3D7D" w:rsidRPr="00094344" w:rsidRDefault="008D3D7D" w:rsidP="00E07EB2">
      <w:pPr>
        <w:pStyle w:val="ListParagraph"/>
        <w:numPr>
          <w:ilvl w:val="0"/>
          <w:numId w:val="19"/>
        </w:numPr>
        <w:rPr>
          <w:sz w:val="24"/>
          <w:szCs w:val="24"/>
        </w:rPr>
      </w:pPr>
      <w:r w:rsidRPr="00094344">
        <w:rPr>
          <w:sz w:val="24"/>
          <w:szCs w:val="24"/>
        </w:rPr>
        <w:t xml:space="preserve">A list of </w:t>
      </w:r>
      <w:r w:rsidR="002962F7" w:rsidRPr="00094344">
        <w:rPr>
          <w:sz w:val="24"/>
          <w:szCs w:val="24"/>
        </w:rPr>
        <w:t>any</w:t>
      </w:r>
      <w:r w:rsidRPr="00094344">
        <w:rPr>
          <w:sz w:val="24"/>
          <w:szCs w:val="24"/>
        </w:rPr>
        <w:t xml:space="preserve"> variances from or objections to the terms and </w:t>
      </w:r>
    </w:p>
    <w:p w14:paraId="29FF024C" w14:textId="2A84812C" w:rsidR="008D3D7D" w:rsidRDefault="008D3D7D" w:rsidP="00E07EB2">
      <w:pPr>
        <w:pStyle w:val="ListParagraph"/>
        <w:numPr>
          <w:ilvl w:val="0"/>
          <w:numId w:val="19"/>
        </w:numPr>
        <w:rPr>
          <w:sz w:val="24"/>
          <w:szCs w:val="24"/>
        </w:rPr>
      </w:pPr>
      <w:r w:rsidRPr="00094344">
        <w:rPr>
          <w:sz w:val="24"/>
          <w:szCs w:val="24"/>
        </w:rPr>
        <w:lastRenderedPageBreak/>
        <w:t xml:space="preserve">A </w:t>
      </w:r>
      <w:r w:rsidR="0064795A" w:rsidRPr="00094344">
        <w:rPr>
          <w:sz w:val="24"/>
          <w:szCs w:val="24"/>
        </w:rPr>
        <w:t xml:space="preserve">separate </w:t>
      </w:r>
      <w:r w:rsidRPr="00094344">
        <w:rPr>
          <w:sz w:val="24"/>
          <w:szCs w:val="24"/>
        </w:rPr>
        <w:t xml:space="preserve">redacted copy of </w:t>
      </w:r>
      <w:r w:rsidR="00A706BD" w:rsidRPr="00094344">
        <w:rPr>
          <w:sz w:val="24"/>
          <w:szCs w:val="24"/>
        </w:rPr>
        <w:t>offeror’s</w:t>
      </w:r>
      <w:r w:rsidRPr="00094344">
        <w:rPr>
          <w:sz w:val="24"/>
          <w:szCs w:val="24"/>
        </w:rPr>
        <w:t xml:space="preserve"> proposal as specified in Section</w:t>
      </w:r>
      <w:r w:rsidR="00B36A0D" w:rsidRPr="00094344">
        <w:rPr>
          <w:sz w:val="24"/>
          <w:szCs w:val="24"/>
        </w:rPr>
        <w:t>s</w:t>
      </w:r>
      <w:r w:rsidR="00F11101" w:rsidRPr="00094344">
        <w:rPr>
          <w:sz w:val="24"/>
          <w:szCs w:val="24"/>
        </w:rPr>
        <w:t xml:space="preserve"> </w:t>
      </w:r>
      <w:r w:rsidR="00A758A4" w:rsidRPr="00094344">
        <w:rPr>
          <w:sz w:val="24"/>
          <w:szCs w:val="24"/>
        </w:rPr>
        <w:t>9</w:t>
      </w:r>
      <w:r w:rsidR="00F11101" w:rsidRPr="00094344">
        <w:rPr>
          <w:sz w:val="24"/>
          <w:szCs w:val="24"/>
        </w:rPr>
        <w:t>.0</w:t>
      </w:r>
      <w:r w:rsidR="00B36A0D" w:rsidRPr="00094344">
        <w:rPr>
          <w:sz w:val="24"/>
          <w:szCs w:val="24"/>
        </w:rPr>
        <w:t xml:space="preserve"> and 1</w:t>
      </w:r>
      <w:r w:rsidR="00A758A4" w:rsidRPr="00094344">
        <w:rPr>
          <w:sz w:val="24"/>
          <w:szCs w:val="24"/>
        </w:rPr>
        <w:t>0</w:t>
      </w:r>
      <w:r w:rsidR="00B36A0D" w:rsidRPr="00094344">
        <w:rPr>
          <w:sz w:val="24"/>
          <w:szCs w:val="24"/>
        </w:rPr>
        <w:t>.0</w:t>
      </w:r>
      <w:r w:rsidRPr="00094344">
        <w:rPr>
          <w:sz w:val="24"/>
          <w:szCs w:val="24"/>
        </w:rPr>
        <w:t>.</w:t>
      </w:r>
    </w:p>
    <w:p w14:paraId="385C4B4D" w14:textId="77777777" w:rsidR="00DF096E" w:rsidRPr="00094344" w:rsidRDefault="00DF096E" w:rsidP="00DF096E">
      <w:pPr>
        <w:pStyle w:val="ListParagraph"/>
        <w:ind w:left="1413"/>
        <w:rPr>
          <w:sz w:val="24"/>
          <w:szCs w:val="24"/>
        </w:rPr>
      </w:pPr>
    </w:p>
    <w:p w14:paraId="5742C722" w14:textId="5D6A70E3" w:rsidR="009051C7" w:rsidRPr="00094344" w:rsidRDefault="00351CE6" w:rsidP="002C24B5">
      <w:pPr>
        <w:rPr>
          <w:b/>
          <w:sz w:val="24"/>
          <w:szCs w:val="24"/>
        </w:rPr>
      </w:pPr>
      <w:r>
        <w:rPr>
          <w:b/>
          <w:sz w:val="24"/>
          <w:szCs w:val="24"/>
        </w:rPr>
        <w:t>8</w:t>
      </w:r>
      <w:r w:rsidR="002C24B5" w:rsidRPr="00094344">
        <w:rPr>
          <w:b/>
          <w:sz w:val="24"/>
          <w:szCs w:val="24"/>
        </w:rPr>
        <w:t>.0</w:t>
      </w:r>
      <w:r w:rsidR="002C24B5" w:rsidRPr="00094344">
        <w:rPr>
          <w:b/>
          <w:sz w:val="24"/>
          <w:szCs w:val="24"/>
        </w:rPr>
        <w:tab/>
      </w:r>
      <w:r w:rsidR="006E25F3" w:rsidRPr="006E25F3">
        <w:rPr>
          <w:b/>
          <w:sz w:val="24"/>
          <w:szCs w:val="24"/>
          <w:u w:val="single"/>
        </w:rPr>
        <w:t xml:space="preserve">Treatment </w:t>
      </w:r>
      <w:r w:rsidR="006E25F3">
        <w:rPr>
          <w:b/>
          <w:sz w:val="24"/>
          <w:szCs w:val="24"/>
          <w:u w:val="single"/>
        </w:rPr>
        <w:t>o</w:t>
      </w:r>
      <w:r w:rsidR="006E25F3" w:rsidRPr="006E25F3">
        <w:rPr>
          <w:b/>
          <w:sz w:val="24"/>
          <w:szCs w:val="24"/>
          <w:u w:val="single"/>
        </w:rPr>
        <w:t xml:space="preserve">f Technical Data </w:t>
      </w:r>
      <w:r w:rsidR="006E25F3">
        <w:rPr>
          <w:b/>
          <w:sz w:val="24"/>
          <w:szCs w:val="24"/>
          <w:u w:val="single"/>
        </w:rPr>
        <w:t>i</w:t>
      </w:r>
      <w:r w:rsidR="006E25F3" w:rsidRPr="006E25F3">
        <w:rPr>
          <w:b/>
          <w:sz w:val="24"/>
          <w:szCs w:val="24"/>
          <w:u w:val="single"/>
        </w:rPr>
        <w:t>n Proposal</w:t>
      </w:r>
    </w:p>
    <w:p w14:paraId="37DE5252" w14:textId="77777777" w:rsidR="009051C7" w:rsidRPr="00094344" w:rsidRDefault="002C24B5" w:rsidP="009051C7">
      <w:pPr>
        <w:ind w:firstLine="693"/>
        <w:rPr>
          <w:b/>
          <w:sz w:val="24"/>
          <w:szCs w:val="24"/>
        </w:rPr>
      </w:pPr>
      <w:r w:rsidRPr="00094344">
        <w:rPr>
          <w:b/>
          <w:sz w:val="24"/>
          <w:szCs w:val="24"/>
        </w:rPr>
        <w:tab/>
      </w:r>
    </w:p>
    <w:p w14:paraId="6708EE00" w14:textId="77777777" w:rsidR="009051C7" w:rsidRPr="00094344" w:rsidRDefault="002C24B5" w:rsidP="002C24B5">
      <w:pPr>
        <w:tabs>
          <w:tab w:val="left" w:pos="720"/>
          <w:tab w:val="left" w:pos="1152"/>
          <w:tab w:val="left" w:pos="1728"/>
          <w:tab w:val="left" w:pos="2304"/>
          <w:tab w:val="left" w:pos="2880"/>
          <w:tab w:val="left" w:pos="3456"/>
          <w:tab w:val="left" w:pos="4032"/>
          <w:tab w:val="left" w:pos="4608"/>
          <w:tab w:val="left" w:pos="5184"/>
        </w:tabs>
        <w:ind w:left="720" w:hanging="144"/>
        <w:jc w:val="both"/>
        <w:rPr>
          <w:sz w:val="24"/>
          <w:szCs w:val="24"/>
        </w:rPr>
      </w:pPr>
      <w:r w:rsidRPr="00094344">
        <w:rPr>
          <w:sz w:val="24"/>
          <w:szCs w:val="24"/>
        </w:rPr>
        <w:tab/>
      </w:r>
      <w:r w:rsidR="009051C7" w:rsidRPr="00094344">
        <w:rPr>
          <w:sz w:val="24"/>
          <w:szCs w:val="24"/>
        </w:rPr>
        <w:t xml:space="preserve">The proposal submitted in response to this request may contain technical data which the </w:t>
      </w:r>
      <w:r w:rsidR="00A706BD" w:rsidRPr="00094344">
        <w:rPr>
          <w:sz w:val="24"/>
          <w:szCs w:val="24"/>
        </w:rPr>
        <w:t>offeror</w:t>
      </w:r>
      <w:r w:rsidR="009051C7" w:rsidRPr="00094344">
        <w:rPr>
          <w:sz w:val="24"/>
          <w:szCs w:val="24"/>
        </w:rPr>
        <w:t xml:space="preserve"> does not want used or disclosed for any purpose other than evaluation of the proposal.  The use and disclosure of any such technical data, subject to the provisions of the Maryland Public Information Act, may be so restricted:</w:t>
      </w:r>
    </w:p>
    <w:p w14:paraId="5C9F6A83" w14:textId="77777777" w:rsidR="009051C7" w:rsidRPr="00094344" w:rsidRDefault="009051C7" w:rsidP="009051C7">
      <w:pPr>
        <w:tabs>
          <w:tab w:val="left" w:pos="576"/>
          <w:tab w:val="left" w:pos="1152"/>
          <w:tab w:val="left" w:pos="1728"/>
          <w:tab w:val="left" w:pos="2304"/>
          <w:tab w:val="left" w:pos="2880"/>
          <w:tab w:val="left" w:pos="3456"/>
          <w:tab w:val="left" w:pos="4032"/>
          <w:tab w:val="left" w:pos="4608"/>
          <w:tab w:val="left" w:pos="5184"/>
        </w:tabs>
        <w:ind w:left="1152"/>
        <w:jc w:val="both"/>
        <w:rPr>
          <w:sz w:val="24"/>
          <w:szCs w:val="24"/>
        </w:rPr>
      </w:pPr>
    </w:p>
    <w:p w14:paraId="6AC60EBC" w14:textId="77777777" w:rsidR="009051C7" w:rsidRPr="00094344" w:rsidRDefault="009051C7" w:rsidP="0071785E">
      <w:pPr>
        <w:tabs>
          <w:tab w:val="left" w:pos="576"/>
          <w:tab w:val="left" w:pos="1152"/>
          <w:tab w:val="left" w:pos="2304"/>
          <w:tab w:val="left" w:pos="2880"/>
          <w:tab w:val="left" w:pos="3456"/>
          <w:tab w:val="left" w:pos="4032"/>
          <w:tab w:val="left" w:pos="4608"/>
          <w:tab w:val="left" w:pos="5184"/>
        </w:tabs>
        <w:ind w:left="1170"/>
        <w:jc w:val="both"/>
        <w:rPr>
          <w:sz w:val="24"/>
          <w:szCs w:val="24"/>
        </w:rPr>
      </w:pPr>
      <w:r w:rsidRPr="00094344">
        <w:rPr>
          <w:sz w:val="24"/>
          <w:szCs w:val="24"/>
          <w:u w:val="single"/>
        </w:rPr>
        <w:t>Provided</w:t>
      </w:r>
      <w:r w:rsidRPr="00094344">
        <w:rPr>
          <w:sz w:val="24"/>
          <w:szCs w:val="24"/>
        </w:rPr>
        <w:t xml:space="preserve">, that </w:t>
      </w:r>
      <w:r w:rsidR="00A706BD" w:rsidRPr="00094344">
        <w:rPr>
          <w:sz w:val="24"/>
          <w:szCs w:val="24"/>
        </w:rPr>
        <w:t>offeror</w:t>
      </w:r>
      <w:r w:rsidRPr="00094344">
        <w:rPr>
          <w:sz w:val="24"/>
          <w:szCs w:val="24"/>
        </w:rPr>
        <w:t xml:space="preserve"> marks the cover sheet of the proposal with the following legend, specifying the pages of the proposal which are to be restricted in accordance with the conditions of the legend:  "Technical data contained in pages </w:t>
      </w:r>
      <w:r w:rsidRPr="00094344">
        <w:rPr>
          <w:sz w:val="24"/>
          <w:szCs w:val="24"/>
          <w:u w:val="single"/>
        </w:rPr>
        <w:t>    </w:t>
      </w:r>
      <w:r w:rsidRPr="00094344">
        <w:rPr>
          <w:sz w:val="24"/>
          <w:szCs w:val="24"/>
        </w:rPr>
        <w:t xml:space="preserve"> of this proposal shall not be used or disclosed, except for evaluation purposes."</w:t>
      </w:r>
    </w:p>
    <w:p w14:paraId="4B3038C2" w14:textId="77777777" w:rsidR="009051C7" w:rsidRPr="00094344" w:rsidRDefault="009051C7" w:rsidP="0071785E">
      <w:pPr>
        <w:tabs>
          <w:tab w:val="left" w:pos="576"/>
          <w:tab w:val="left" w:pos="1152"/>
          <w:tab w:val="left" w:pos="2304"/>
          <w:tab w:val="left" w:pos="2880"/>
          <w:tab w:val="left" w:pos="3456"/>
          <w:tab w:val="left" w:pos="4032"/>
          <w:tab w:val="left" w:pos="4608"/>
          <w:tab w:val="left" w:pos="5184"/>
        </w:tabs>
        <w:ind w:left="1170"/>
        <w:jc w:val="both"/>
        <w:rPr>
          <w:sz w:val="24"/>
          <w:szCs w:val="24"/>
        </w:rPr>
      </w:pPr>
    </w:p>
    <w:p w14:paraId="13FE4B10" w14:textId="77777777" w:rsidR="009051C7" w:rsidRPr="00094344" w:rsidRDefault="009051C7" w:rsidP="0071785E">
      <w:pPr>
        <w:tabs>
          <w:tab w:val="left" w:pos="576"/>
          <w:tab w:val="left" w:pos="1152"/>
          <w:tab w:val="left" w:pos="2304"/>
          <w:tab w:val="left" w:pos="2880"/>
          <w:tab w:val="left" w:pos="3456"/>
          <w:tab w:val="left" w:pos="4032"/>
          <w:tab w:val="left" w:pos="4608"/>
          <w:tab w:val="left" w:pos="5184"/>
        </w:tabs>
        <w:ind w:left="1170"/>
        <w:jc w:val="both"/>
        <w:rPr>
          <w:sz w:val="24"/>
          <w:szCs w:val="24"/>
        </w:rPr>
      </w:pPr>
      <w:r w:rsidRPr="00094344">
        <w:rPr>
          <w:sz w:val="24"/>
          <w:szCs w:val="24"/>
          <w:u w:val="single"/>
        </w:rPr>
        <w:t>Provided</w:t>
      </w:r>
      <w:r w:rsidRPr="00094344">
        <w:rPr>
          <w:sz w:val="24"/>
          <w:szCs w:val="24"/>
        </w:rPr>
        <w:t xml:space="preserve">, that if a contract is awarded to this </w:t>
      </w:r>
      <w:r w:rsidR="00A706BD" w:rsidRPr="00094344">
        <w:rPr>
          <w:sz w:val="24"/>
          <w:szCs w:val="24"/>
        </w:rPr>
        <w:t>offeror</w:t>
      </w:r>
      <w:r w:rsidRPr="00094344">
        <w:rPr>
          <w:sz w:val="24"/>
          <w:szCs w:val="24"/>
        </w:rPr>
        <w:t xml:space="preserve"> as a result of or in connection with the submission of this proposal, MCPS shall have the right to use or disclose these technical data to the extent provided in the contract.</w:t>
      </w:r>
    </w:p>
    <w:p w14:paraId="1D925D76" w14:textId="77777777" w:rsidR="009051C7" w:rsidRPr="00094344" w:rsidRDefault="009051C7" w:rsidP="009051C7">
      <w:pPr>
        <w:tabs>
          <w:tab w:val="left" w:pos="576"/>
          <w:tab w:val="left" w:pos="1152"/>
          <w:tab w:val="left" w:pos="1728"/>
          <w:tab w:val="left" w:pos="2304"/>
          <w:tab w:val="left" w:pos="2880"/>
          <w:tab w:val="left" w:pos="3456"/>
          <w:tab w:val="left" w:pos="4032"/>
          <w:tab w:val="left" w:pos="4608"/>
          <w:tab w:val="left" w:pos="5184"/>
        </w:tabs>
        <w:ind w:left="1152"/>
        <w:jc w:val="both"/>
        <w:rPr>
          <w:sz w:val="24"/>
          <w:szCs w:val="24"/>
        </w:rPr>
      </w:pPr>
    </w:p>
    <w:p w14:paraId="131837A2" w14:textId="77777777" w:rsidR="009051C7" w:rsidRPr="00094344" w:rsidRDefault="009051C7" w:rsidP="004806F6">
      <w:pPr>
        <w:tabs>
          <w:tab w:val="left" w:pos="720"/>
          <w:tab w:val="left" w:pos="1152"/>
          <w:tab w:val="left" w:pos="1728"/>
          <w:tab w:val="left" w:pos="2304"/>
          <w:tab w:val="left" w:pos="2880"/>
          <w:tab w:val="left" w:pos="3456"/>
          <w:tab w:val="left" w:pos="4032"/>
          <w:tab w:val="left" w:pos="4608"/>
          <w:tab w:val="left" w:pos="5184"/>
        </w:tabs>
        <w:ind w:left="630"/>
        <w:jc w:val="both"/>
        <w:rPr>
          <w:sz w:val="24"/>
          <w:szCs w:val="24"/>
        </w:rPr>
      </w:pPr>
      <w:r w:rsidRPr="00094344">
        <w:rPr>
          <w:sz w:val="24"/>
          <w:szCs w:val="24"/>
        </w:rPr>
        <w:t>This restriction does not limit the right of MCPS to use or disclose technical data obtained from another source without restriction.</w:t>
      </w:r>
    </w:p>
    <w:p w14:paraId="231B0B6F" w14:textId="77777777" w:rsidR="009051C7" w:rsidRPr="00094344" w:rsidRDefault="009051C7" w:rsidP="004806F6">
      <w:pPr>
        <w:tabs>
          <w:tab w:val="left" w:pos="720"/>
          <w:tab w:val="left" w:pos="1152"/>
          <w:tab w:val="left" w:pos="1728"/>
          <w:tab w:val="left" w:pos="2304"/>
          <w:tab w:val="left" w:pos="2880"/>
          <w:tab w:val="left" w:pos="3456"/>
          <w:tab w:val="left" w:pos="4032"/>
          <w:tab w:val="left" w:pos="4608"/>
          <w:tab w:val="left" w:pos="5184"/>
        </w:tabs>
        <w:ind w:left="630"/>
        <w:jc w:val="both"/>
        <w:rPr>
          <w:sz w:val="24"/>
          <w:szCs w:val="24"/>
        </w:rPr>
      </w:pPr>
    </w:p>
    <w:p w14:paraId="5F926309" w14:textId="77777777" w:rsidR="009051C7" w:rsidRPr="00094344" w:rsidRDefault="009051C7" w:rsidP="004806F6">
      <w:pPr>
        <w:tabs>
          <w:tab w:val="left" w:pos="-720"/>
          <w:tab w:val="left" w:pos="720"/>
        </w:tabs>
        <w:suppressAutoHyphens/>
        <w:ind w:left="630"/>
        <w:jc w:val="both"/>
        <w:rPr>
          <w:sz w:val="24"/>
          <w:szCs w:val="24"/>
        </w:rPr>
      </w:pPr>
      <w:r w:rsidRPr="00094344">
        <w:rPr>
          <w:sz w:val="24"/>
          <w:szCs w:val="24"/>
        </w:rPr>
        <w:t xml:space="preserve">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w:t>
      </w:r>
      <w:r w:rsidR="00F43334" w:rsidRPr="00094344">
        <w:rPr>
          <w:sz w:val="24"/>
          <w:szCs w:val="24"/>
        </w:rPr>
        <w:t>11.0</w:t>
      </w:r>
      <w:r w:rsidRPr="00094344">
        <w:rPr>
          <w:sz w:val="24"/>
          <w:szCs w:val="24"/>
        </w:rPr>
        <w:t>.</w:t>
      </w:r>
    </w:p>
    <w:p w14:paraId="0DEE3593" w14:textId="77777777" w:rsidR="009051C7" w:rsidRPr="00094344" w:rsidRDefault="009051C7" w:rsidP="004806F6">
      <w:pPr>
        <w:tabs>
          <w:tab w:val="left" w:pos="576"/>
          <w:tab w:val="left" w:pos="720"/>
          <w:tab w:val="left" w:pos="1152"/>
          <w:tab w:val="left" w:pos="1728"/>
          <w:tab w:val="left" w:pos="2304"/>
          <w:tab w:val="left" w:pos="2880"/>
          <w:tab w:val="left" w:pos="3456"/>
          <w:tab w:val="left" w:pos="4032"/>
          <w:tab w:val="left" w:pos="4608"/>
          <w:tab w:val="left" w:pos="5184"/>
        </w:tabs>
        <w:ind w:left="576"/>
        <w:jc w:val="both"/>
        <w:rPr>
          <w:sz w:val="24"/>
          <w:szCs w:val="24"/>
        </w:rPr>
      </w:pPr>
    </w:p>
    <w:p w14:paraId="068A1210" w14:textId="6231B678" w:rsidR="009051C7" w:rsidRPr="00094344" w:rsidRDefault="00351CE6" w:rsidP="004806F6">
      <w:pPr>
        <w:tabs>
          <w:tab w:val="left" w:pos="630"/>
        </w:tabs>
        <w:ind w:left="720" w:hanging="720"/>
        <w:jc w:val="both"/>
        <w:rPr>
          <w:rFonts w:eastAsiaTheme="minorHAnsi"/>
          <w:sz w:val="24"/>
          <w:szCs w:val="24"/>
        </w:rPr>
      </w:pPr>
      <w:r>
        <w:rPr>
          <w:b/>
          <w:sz w:val="24"/>
          <w:szCs w:val="24"/>
        </w:rPr>
        <w:t>9</w:t>
      </w:r>
      <w:r w:rsidR="004806F6" w:rsidRPr="00094344">
        <w:rPr>
          <w:b/>
          <w:sz w:val="24"/>
          <w:szCs w:val="24"/>
        </w:rPr>
        <w:t>.0</w:t>
      </w:r>
      <w:r w:rsidR="004806F6" w:rsidRPr="00094344">
        <w:rPr>
          <w:b/>
          <w:sz w:val="24"/>
          <w:szCs w:val="24"/>
        </w:rPr>
        <w:tab/>
      </w:r>
      <w:r w:rsidR="006E25F3" w:rsidRPr="006E25F3">
        <w:rPr>
          <w:b/>
          <w:sz w:val="24"/>
          <w:szCs w:val="24"/>
          <w:u w:val="single"/>
        </w:rPr>
        <w:t xml:space="preserve">Proprietary </w:t>
      </w:r>
      <w:r w:rsidR="006E25F3">
        <w:rPr>
          <w:b/>
          <w:sz w:val="24"/>
          <w:szCs w:val="24"/>
          <w:u w:val="single"/>
        </w:rPr>
        <w:t>a</w:t>
      </w:r>
      <w:r w:rsidR="006E25F3" w:rsidRPr="006E25F3">
        <w:rPr>
          <w:b/>
          <w:sz w:val="24"/>
          <w:szCs w:val="24"/>
          <w:u w:val="single"/>
        </w:rPr>
        <w:t>nd Confidential Information</w:t>
      </w:r>
    </w:p>
    <w:p w14:paraId="79E39220" w14:textId="77777777" w:rsidR="009051C7" w:rsidRPr="00094344" w:rsidRDefault="009051C7" w:rsidP="009051C7">
      <w:pPr>
        <w:pStyle w:val="ListParagraph"/>
        <w:keepNext/>
        <w:jc w:val="both"/>
        <w:rPr>
          <w:b/>
          <w:sz w:val="24"/>
          <w:szCs w:val="24"/>
        </w:rPr>
      </w:pPr>
    </w:p>
    <w:p w14:paraId="2A69DD2C" w14:textId="7E15DC8D" w:rsidR="00F11101" w:rsidRDefault="00A706BD" w:rsidP="004806F6">
      <w:pPr>
        <w:ind w:left="720"/>
        <w:jc w:val="both"/>
        <w:rPr>
          <w:sz w:val="24"/>
          <w:szCs w:val="24"/>
        </w:rPr>
      </w:pPr>
      <w:r w:rsidRPr="00094344">
        <w:rPr>
          <w:sz w:val="24"/>
          <w:szCs w:val="24"/>
        </w:rPr>
        <w:t>Offerors</w:t>
      </w:r>
      <w:r w:rsidR="009051C7" w:rsidRPr="00094344">
        <w:rPr>
          <w:sz w:val="24"/>
          <w:szCs w:val="24"/>
        </w:rPr>
        <w:t xml:space="preserve"> are notified that MCPS has unlimited data rights regarding proposals submitted in response to this solicitation. Unlimited data rights </w:t>
      </w:r>
      <w:r w:rsidR="00234C8C" w:rsidRPr="00094344">
        <w:rPr>
          <w:sz w:val="24"/>
          <w:szCs w:val="24"/>
        </w:rPr>
        <w:t>mean</w:t>
      </w:r>
      <w:r w:rsidR="009051C7" w:rsidRPr="00094344">
        <w:rPr>
          <w:sz w:val="24"/>
          <w:szCs w:val="24"/>
        </w:rPr>
        <w:t xml:space="preserve"> that MCPS has the right to use, disclose, reproduce, prepare derivative works, distribute copies to the public, or perform publicly and display publicly any information submitted by the </w:t>
      </w:r>
      <w:r w:rsidRPr="00094344">
        <w:rPr>
          <w:sz w:val="24"/>
          <w:szCs w:val="24"/>
        </w:rPr>
        <w:t>offeror</w:t>
      </w:r>
      <w:r w:rsidR="009051C7" w:rsidRPr="00094344">
        <w:rPr>
          <w:sz w:val="24"/>
          <w:szCs w:val="24"/>
        </w:rPr>
        <w:t xml:space="preserve"> in response to this or any solicitation issued by MCPS. However, MCPS will exempt information that is confidential commercial or financial information of an </w:t>
      </w:r>
      <w:r w:rsidRPr="00094344">
        <w:rPr>
          <w:sz w:val="24"/>
          <w:szCs w:val="24"/>
        </w:rPr>
        <w:t>offeror</w:t>
      </w:r>
      <w:r w:rsidR="009051C7" w:rsidRPr="00094344">
        <w:rPr>
          <w:sz w:val="24"/>
          <w:szCs w:val="24"/>
        </w:rPr>
        <w:t xml:space="preserve">, as defined by the Maryland Public Information Act, State Government Article, Section 10-617, from disclosure.  It is the responsibility of the </w:t>
      </w:r>
      <w:r w:rsidRPr="00094344">
        <w:rPr>
          <w:sz w:val="24"/>
          <w:szCs w:val="24"/>
        </w:rPr>
        <w:t>offeror</w:t>
      </w:r>
      <w:r w:rsidR="009051C7" w:rsidRPr="00094344">
        <w:rPr>
          <w:sz w:val="24"/>
          <w:szCs w:val="24"/>
        </w:rPr>
        <w:t xml:space="preserve"> to clearly identify each part of its proposal that is confidential commercial or financial information by stamping the </w:t>
      </w:r>
      <w:r w:rsidR="009051C7" w:rsidRPr="00094344">
        <w:rPr>
          <w:b/>
          <w:sz w:val="24"/>
          <w:szCs w:val="24"/>
          <w:u w:val="single"/>
        </w:rPr>
        <w:t>bottom right-hand corner</w:t>
      </w:r>
      <w:r w:rsidR="009051C7" w:rsidRPr="00094344">
        <w:rPr>
          <w:sz w:val="24"/>
          <w:szCs w:val="24"/>
        </w:rPr>
        <w:t xml:space="preserve"> of each pertinent page with one-inch bold face letters stating the words “</w:t>
      </w:r>
      <w:r w:rsidR="009051C7" w:rsidRPr="00094344">
        <w:rPr>
          <w:b/>
          <w:sz w:val="24"/>
          <w:szCs w:val="24"/>
          <w:u w:val="single"/>
        </w:rPr>
        <w:t>confidential</w:t>
      </w:r>
      <w:r w:rsidR="009051C7" w:rsidRPr="00094344">
        <w:rPr>
          <w:sz w:val="24"/>
          <w:szCs w:val="24"/>
        </w:rPr>
        <w:t>” or “</w:t>
      </w:r>
      <w:r w:rsidR="009051C7" w:rsidRPr="00094344">
        <w:rPr>
          <w:b/>
          <w:sz w:val="24"/>
          <w:szCs w:val="24"/>
          <w:u w:val="single"/>
        </w:rPr>
        <w:t>proprietary</w:t>
      </w:r>
      <w:r w:rsidR="009051C7" w:rsidRPr="00094344">
        <w:rPr>
          <w:sz w:val="24"/>
          <w:szCs w:val="24"/>
        </w:rPr>
        <w:t xml:space="preserve">.”  The </w:t>
      </w:r>
      <w:r w:rsidRPr="00094344">
        <w:rPr>
          <w:sz w:val="24"/>
          <w:szCs w:val="24"/>
        </w:rPr>
        <w:t>offeror</w:t>
      </w:r>
      <w:r w:rsidR="009051C7" w:rsidRPr="00094344">
        <w:rPr>
          <w:sz w:val="24"/>
          <w:szCs w:val="24"/>
        </w:rPr>
        <w:t xml:space="preserve"> agrees that any portion of the proposal that is not stamped as proprietary or confidential is not proprietary or confidential.  As a condition for MCPS keeping the information confidential, the </w:t>
      </w:r>
      <w:r w:rsidRPr="00094344">
        <w:rPr>
          <w:sz w:val="24"/>
          <w:szCs w:val="24"/>
        </w:rPr>
        <w:t>offeror</w:t>
      </w:r>
      <w:r w:rsidR="009051C7" w:rsidRPr="00094344">
        <w:rPr>
          <w:sz w:val="24"/>
          <w:szCs w:val="24"/>
        </w:rPr>
        <w:t xml:space="preserve"> must agree to defend and hold MCPS harmless if any information is inadvertently released.  Each </w:t>
      </w:r>
      <w:r w:rsidRPr="00094344">
        <w:rPr>
          <w:sz w:val="24"/>
          <w:szCs w:val="24"/>
        </w:rPr>
        <w:t>offeror</w:t>
      </w:r>
      <w:r w:rsidR="009051C7" w:rsidRPr="00094344">
        <w:rPr>
          <w:sz w:val="24"/>
          <w:szCs w:val="24"/>
        </w:rPr>
        <w:t xml:space="preserve"> must submit a proprietary and confidential redacted copy of its proposal to be used in responding to MPIA requests.</w:t>
      </w:r>
    </w:p>
    <w:p w14:paraId="62817C72" w14:textId="4E255F06" w:rsidR="0064795A" w:rsidRDefault="0064795A" w:rsidP="004806F6">
      <w:pPr>
        <w:ind w:left="720"/>
        <w:jc w:val="both"/>
        <w:rPr>
          <w:rFonts w:eastAsiaTheme="minorHAnsi"/>
          <w:sz w:val="24"/>
          <w:szCs w:val="24"/>
        </w:rPr>
      </w:pPr>
    </w:p>
    <w:p w14:paraId="0ABB5AED" w14:textId="509BDF3C" w:rsidR="005F0D44" w:rsidRDefault="005F0D44" w:rsidP="004806F6">
      <w:pPr>
        <w:ind w:left="720"/>
        <w:jc w:val="both"/>
        <w:rPr>
          <w:rFonts w:eastAsiaTheme="minorHAnsi"/>
          <w:sz w:val="24"/>
          <w:szCs w:val="24"/>
        </w:rPr>
      </w:pPr>
    </w:p>
    <w:p w14:paraId="06CFCFED" w14:textId="6D686361" w:rsidR="005F0D44" w:rsidRDefault="005F0D44" w:rsidP="004806F6">
      <w:pPr>
        <w:ind w:left="720"/>
        <w:jc w:val="both"/>
        <w:rPr>
          <w:rFonts w:eastAsiaTheme="minorHAnsi"/>
          <w:sz w:val="24"/>
          <w:szCs w:val="24"/>
        </w:rPr>
      </w:pPr>
    </w:p>
    <w:p w14:paraId="58B9677D" w14:textId="77777777" w:rsidR="005F0D44" w:rsidRPr="00094344" w:rsidRDefault="005F0D44" w:rsidP="004806F6">
      <w:pPr>
        <w:ind w:left="720"/>
        <w:jc w:val="both"/>
        <w:rPr>
          <w:rFonts w:eastAsiaTheme="minorHAnsi"/>
          <w:sz w:val="24"/>
          <w:szCs w:val="24"/>
        </w:rPr>
      </w:pPr>
    </w:p>
    <w:p w14:paraId="29EE5D7C" w14:textId="4B69F81B" w:rsidR="00B73B14" w:rsidRPr="006E25F3" w:rsidRDefault="00351CE6" w:rsidP="00351CE6">
      <w:pPr>
        <w:pStyle w:val="BodyText3"/>
        <w:rPr>
          <w:b/>
          <w:bCs/>
          <w:szCs w:val="24"/>
          <w:u w:val="single"/>
        </w:rPr>
      </w:pPr>
      <w:r>
        <w:rPr>
          <w:b/>
          <w:bCs/>
          <w:szCs w:val="24"/>
        </w:rPr>
        <w:lastRenderedPageBreak/>
        <w:t>10.</w:t>
      </w:r>
      <w:r>
        <w:rPr>
          <w:rFonts w:eastAsia="Times New Roman"/>
          <w:b/>
          <w:szCs w:val="24"/>
        </w:rPr>
        <w:t>0</w:t>
      </w:r>
      <w:r w:rsidR="00A758A4" w:rsidRPr="00094344">
        <w:rPr>
          <w:b/>
          <w:bCs/>
          <w:szCs w:val="24"/>
        </w:rPr>
        <w:t xml:space="preserve">    </w:t>
      </w:r>
      <w:r w:rsidR="006E25F3" w:rsidRPr="006E25F3">
        <w:rPr>
          <w:b/>
          <w:bCs/>
          <w:szCs w:val="24"/>
          <w:u w:val="single"/>
        </w:rPr>
        <w:t>Evaluation Criteria</w:t>
      </w:r>
    </w:p>
    <w:p w14:paraId="38852681" w14:textId="77777777" w:rsidR="00B73B14" w:rsidRPr="00094344" w:rsidRDefault="00B73B14">
      <w:pPr>
        <w:pStyle w:val="BodyTextIndent2"/>
        <w:ind w:left="720" w:firstLine="0"/>
        <w:rPr>
          <w:rFonts w:eastAsia="Times"/>
          <w:b/>
          <w:bCs/>
        </w:rPr>
      </w:pPr>
    </w:p>
    <w:p w14:paraId="6722EF23" w14:textId="48123FA7" w:rsidR="009051C7" w:rsidRPr="00094344" w:rsidRDefault="000C6EED" w:rsidP="009051C7">
      <w:pPr>
        <w:pStyle w:val="BodyTextIndent2"/>
        <w:ind w:left="720" w:firstLine="0"/>
      </w:pPr>
      <w:r w:rsidRPr="00094344">
        <w:t xml:space="preserve">MCPS reserves the right to ask clarifying questions about submitted proposals.  </w:t>
      </w:r>
      <w:r w:rsidR="00A706BD" w:rsidRPr="00094344">
        <w:t>Offerors</w:t>
      </w:r>
      <w:r w:rsidRPr="00094344">
        <w:t xml:space="preserve"> also may ask questions that they may have related to this RFP prior to submitting their responses.  See Section 1</w:t>
      </w:r>
      <w:r w:rsidR="00B2545C" w:rsidRPr="00094344">
        <w:t>3</w:t>
      </w:r>
      <w:r w:rsidRPr="00094344">
        <w:t xml:space="preserve">.0, Schedule of Events.  Only proposals received by the deadline will be considered.  Proposals </w:t>
      </w:r>
      <w:r w:rsidR="00234C8C" w:rsidRPr="00094344">
        <w:t>may</w:t>
      </w:r>
      <w:r w:rsidRPr="00094344">
        <w:t xml:space="preserve"> be screened down to a number of finalists.  </w:t>
      </w:r>
    </w:p>
    <w:p w14:paraId="423D0E78" w14:textId="77777777" w:rsidR="009051C7" w:rsidRPr="00094344" w:rsidRDefault="009051C7" w:rsidP="009051C7">
      <w:pPr>
        <w:pStyle w:val="BodyTextIndent2"/>
        <w:ind w:left="720" w:firstLine="0"/>
      </w:pPr>
    </w:p>
    <w:p w14:paraId="3B60FBFE" w14:textId="7E0813EF" w:rsidR="009051C7" w:rsidRPr="00094344" w:rsidRDefault="009051C7" w:rsidP="009051C7">
      <w:pPr>
        <w:pStyle w:val="BodyTextIndent2"/>
        <w:ind w:left="720" w:firstLine="0"/>
      </w:pPr>
      <w:r w:rsidRPr="00094344">
        <w:t xml:space="preserve">MCPS reserves the right to convene a meeting with the top qualified </w:t>
      </w:r>
      <w:r w:rsidR="00A706BD" w:rsidRPr="00094344">
        <w:t>offeror</w:t>
      </w:r>
      <w:r w:rsidR="00EF1B14">
        <w:t>(</w:t>
      </w:r>
      <w:r w:rsidR="00A706BD" w:rsidRPr="00094344">
        <w:t>s</w:t>
      </w:r>
      <w:r w:rsidR="00EF1B14">
        <w:t>)</w:t>
      </w:r>
      <w:r w:rsidRPr="00094344">
        <w:t xml:space="preserve">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r w:rsidR="006C0309" w:rsidRPr="00094344">
        <w:t xml:space="preserve"> </w:t>
      </w:r>
    </w:p>
    <w:p w14:paraId="12B0166B" w14:textId="77777777" w:rsidR="009051C7" w:rsidRPr="00094344" w:rsidRDefault="009051C7" w:rsidP="000C6EED">
      <w:pPr>
        <w:ind w:left="720"/>
        <w:jc w:val="both"/>
        <w:rPr>
          <w:sz w:val="24"/>
          <w:szCs w:val="24"/>
        </w:rPr>
      </w:pPr>
    </w:p>
    <w:p w14:paraId="0858C3DE" w14:textId="77777777" w:rsidR="009051C7" w:rsidRPr="00094344" w:rsidRDefault="000C6EED" w:rsidP="009051C7">
      <w:pPr>
        <w:ind w:left="720"/>
        <w:jc w:val="both"/>
        <w:rPr>
          <w:bCs/>
          <w:sz w:val="24"/>
          <w:szCs w:val="24"/>
        </w:rPr>
      </w:pPr>
      <w:r w:rsidRPr="00094344">
        <w:rPr>
          <w:bCs/>
          <w:sz w:val="24"/>
          <w:szCs w:val="24"/>
        </w:rPr>
        <w:t xml:space="preserve">All </w:t>
      </w:r>
      <w:r w:rsidR="00A706BD" w:rsidRPr="00094344">
        <w:rPr>
          <w:bCs/>
          <w:sz w:val="24"/>
          <w:szCs w:val="24"/>
        </w:rPr>
        <w:t>offerors</w:t>
      </w:r>
      <w:r w:rsidRPr="00094344">
        <w:rPr>
          <w:bCs/>
          <w:sz w:val="24"/>
          <w:szCs w:val="24"/>
        </w:rPr>
        <w:t xml:space="preserve">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additional clarification and/or supplementary information, </w:t>
      </w:r>
      <w:r w:rsidR="00A706BD" w:rsidRPr="00094344">
        <w:rPr>
          <w:bCs/>
          <w:sz w:val="24"/>
          <w:szCs w:val="24"/>
        </w:rPr>
        <w:t>offerors</w:t>
      </w:r>
      <w:r w:rsidR="009051C7" w:rsidRPr="00094344">
        <w:rPr>
          <w:bCs/>
          <w:sz w:val="24"/>
          <w:szCs w:val="24"/>
        </w:rPr>
        <w:t xml:space="preserve"> </w:t>
      </w:r>
      <w:r w:rsidRPr="00094344">
        <w:rPr>
          <w:bCs/>
          <w:sz w:val="24"/>
          <w:szCs w:val="24"/>
        </w:rPr>
        <w:t>should be prepared to submit such additional clarification and/or supplementary information, in a timely manner, when requested</w:t>
      </w:r>
    </w:p>
    <w:p w14:paraId="505EC994" w14:textId="77777777" w:rsidR="009051C7" w:rsidRPr="00094344" w:rsidRDefault="009051C7" w:rsidP="000C6EED">
      <w:pPr>
        <w:ind w:left="720"/>
        <w:jc w:val="both"/>
        <w:rPr>
          <w:bCs/>
          <w:sz w:val="24"/>
          <w:szCs w:val="24"/>
        </w:rPr>
      </w:pPr>
    </w:p>
    <w:p w14:paraId="08207F60" w14:textId="08DDA569" w:rsidR="00234C8C" w:rsidRPr="00094344" w:rsidRDefault="00B73B14" w:rsidP="00EA224A">
      <w:pPr>
        <w:pStyle w:val="BodyTextIndent"/>
        <w:ind w:left="720" w:hanging="720"/>
        <w:jc w:val="both"/>
        <w:rPr>
          <w:sz w:val="24"/>
          <w:szCs w:val="24"/>
        </w:rPr>
      </w:pPr>
      <w:r w:rsidRPr="00094344">
        <w:rPr>
          <w:sz w:val="24"/>
          <w:szCs w:val="24"/>
        </w:rPr>
        <w:tab/>
        <w:t xml:space="preserve">Proposals meeting </w:t>
      </w:r>
      <w:r w:rsidR="000B178C" w:rsidRPr="00094344">
        <w:rPr>
          <w:sz w:val="24"/>
          <w:szCs w:val="24"/>
        </w:rPr>
        <w:t>all</w:t>
      </w:r>
      <w:r w:rsidRPr="00094344">
        <w:rPr>
          <w:sz w:val="24"/>
          <w:szCs w:val="24"/>
        </w:rPr>
        <w:t xml:space="preserve"> requisite cr</w:t>
      </w:r>
      <w:r w:rsidR="00126FAC" w:rsidRPr="00094344">
        <w:rPr>
          <w:sz w:val="24"/>
          <w:szCs w:val="24"/>
        </w:rPr>
        <w:t>iteria will be evaluated</w:t>
      </w:r>
      <w:r w:rsidRPr="00094344">
        <w:rPr>
          <w:sz w:val="24"/>
          <w:szCs w:val="24"/>
        </w:rPr>
        <w:t xml:space="preserve">.  Those who do not meet </w:t>
      </w:r>
      <w:r w:rsidR="00EF1B14">
        <w:rPr>
          <w:sz w:val="24"/>
          <w:szCs w:val="24"/>
        </w:rPr>
        <w:t xml:space="preserve">this </w:t>
      </w:r>
      <w:r w:rsidR="00EF1B14" w:rsidRPr="00094344">
        <w:rPr>
          <w:sz w:val="24"/>
          <w:szCs w:val="24"/>
        </w:rPr>
        <w:t>criterion</w:t>
      </w:r>
      <w:r w:rsidRPr="00094344">
        <w:rPr>
          <w:sz w:val="24"/>
          <w:szCs w:val="24"/>
        </w:rPr>
        <w:t xml:space="preserve"> will not be evaluated further.  </w:t>
      </w:r>
      <w:r w:rsidR="008D3D7D" w:rsidRPr="00094344">
        <w:rPr>
          <w:sz w:val="24"/>
          <w:szCs w:val="24"/>
        </w:rPr>
        <w:t>S</w:t>
      </w:r>
      <w:r w:rsidR="0088687E" w:rsidRPr="00094344">
        <w:rPr>
          <w:sz w:val="24"/>
          <w:szCs w:val="24"/>
        </w:rPr>
        <w:t>election will be made on the basis of the criteria listed below.</w:t>
      </w:r>
    </w:p>
    <w:p w14:paraId="5F6819DE" w14:textId="2BE19511" w:rsidR="0088687E" w:rsidRPr="00094344" w:rsidRDefault="0088687E" w:rsidP="00EA224A">
      <w:pPr>
        <w:pStyle w:val="BodyTextIndent"/>
        <w:ind w:left="720" w:hanging="720"/>
        <w:jc w:val="both"/>
        <w:rPr>
          <w:sz w:val="24"/>
          <w:szCs w:val="24"/>
          <w:highlight w:val="yellow"/>
        </w:rPr>
      </w:pPr>
      <w:r w:rsidRPr="00094344">
        <w:rPr>
          <w:sz w:val="24"/>
          <w:szCs w:val="24"/>
        </w:rPr>
        <w:t xml:space="preserve">  </w:t>
      </w:r>
    </w:p>
    <w:p w14:paraId="3D291839" w14:textId="77777777" w:rsidR="007401C4" w:rsidRPr="00094344" w:rsidRDefault="007401C4" w:rsidP="00913C66">
      <w:pPr>
        <w:pStyle w:val="ListParagraph"/>
        <w:numPr>
          <w:ilvl w:val="0"/>
          <w:numId w:val="3"/>
        </w:numPr>
        <w:spacing w:after="200" w:line="276" w:lineRule="auto"/>
        <w:ind w:left="1440"/>
        <w:rPr>
          <w:sz w:val="24"/>
          <w:szCs w:val="24"/>
        </w:rPr>
      </w:pPr>
      <w:r w:rsidRPr="00094344">
        <w:rPr>
          <w:sz w:val="24"/>
          <w:szCs w:val="24"/>
        </w:rPr>
        <w:t>Completeness of Response</w:t>
      </w:r>
    </w:p>
    <w:p w14:paraId="6C930684" w14:textId="3A1F6019" w:rsidR="007401C4" w:rsidRPr="00094344" w:rsidRDefault="007401C4" w:rsidP="00913C66">
      <w:pPr>
        <w:pStyle w:val="ListParagraph"/>
        <w:numPr>
          <w:ilvl w:val="0"/>
          <w:numId w:val="3"/>
        </w:numPr>
        <w:spacing w:after="200" w:line="276" w:lineRule="auto"/>
        <w:ind w:left="1440"/>
        <w:rPr>
          <w:sz w:val="24"/>
          <w:szCs w:val="24"/>
        </w:rPr>
      </w:pPr>
      <w:r w:rsidRPr="00094344">
        <w:rPr>
          <w:sz w:val="24"/>
          <w:szCs w:val="24"/>
        </w:rPr>
        <w:t>Ability</w:t>
      </w:r>
      <w:r w:rsidR="00243196" w:rsidRPr="00094344">
        <w:rPr>
          <w:sz w:val="24"/>
          <w:szCs w:val="24"/>
        </w:rPr>
        <w:t xml:space="preserve"> to perform (based on </w:t>
      </w:r>
      <w:r w:rsidR="003B61E1" w:rsidRPr="00094344">
        <w:rPr>
          <w:sz w:val="24"/>
          <w:szCs w:val="24"/>
        </w:rPr>
        <w:t xml:space="preserve">the criteria set forth in this RFP, including but not limited to Section </w:t>
      </w:r>
      <w:r w:rsidR="00243196" w:rsidRPr="00094344">
        <w:rPr>
          <w:sz w:val="24"/>
          <w:szCs w:val="24"/>
        </w:rPr>
        <w:t>3.0 Scope of Services</w:t>
      </w:r>
    </w:p>
    <w:p w14:paraId="5F6DDE8D" w14:textId="77777777" w:rsidR="00243196" w:rsidRPr="00094344" w:rsidRDefault="00243196" w:rsidP="00913C66">
      <w:pPr>
        <w:pStyle w:val="ListParagraph"/>
        <w:numPr>
          <w:ilvl w:val="0"/>
          <w:numId w:val="3"/>
        </w:numPr>
        <w:spacing w:after="200" w:line="276" w:lineRule="auto"/>
        <w:ind w:left="1440"/>
        <w:rPr>
          <w:sz w:val="24"/>
          <w:szCs w:val="24"/>
        </w:rPr>
      </w:pPr>
      <w:r w:rsidRPr="00094344">
        <w:rPr>
          <w:sz w:val="24"/>
          <w:szCs w:val="24"/>
        </w:rPr>
        <w:t>References</w:t>
      </w:r>
    </w:p>
    <w:p w14:paraId="6DD5E138" w14:textId="30F00EC6" w:rsidR="00295F92" w:rsidRPr="00094344" w:rsidRDefault="00243196" w:rsidP="0027179B">
      <w:pPr>
        <w:pStyle w:val="ListParagraph"/>
        <w:numPr>
          <w:ilvl w:val="0"/>
          <w:numId w:val="3"/>
        </w:numPr>
        <w:spacing w:after="200" w:line="276" w:lineRule="auto"/>
        <w:ind w:left="1440"/>
        <w:rPr>
          <w:sz w:val="24"/>
          <w:szCs w:val="24"/>
        </w:rPr>
      </w:pPr>
      <w:r w:rsidRPr="00094344">
        <w:rPr>
          <w:sz w:val="24"/>
          <w:szCs w:val="24"/>
        </w:rPr>
        <w:t>Pricing Proposal</w:t>
      </w:r>
    </w:p>
    <w:p w14:paraId="4FB39A82" w14:textId="6BCC43E6" w:rsidR="00B73B14" w:rsidRPr="00094344" w:rsidRDefault="00B73B14">
      <w:pPr>
        <w:tabs>
          <w:tab w:val="left" w:pos="720"/>
        </w:tabs>
        <w:ind w:left="720" w:hanging="720"/>
        <w:jc w:val="both"/>
        <w:rPr>
          <w:b/>
          <w:bCs/>
          <w:sz w:val="24"/>
          <w:szCs w:val="24"/>
        </w:rPr>
      </w:pPr>
      <w:r w:rsidRPr="00094344">
        <w:rPr>
          <w:b/>
          <w:bCs/>
          <w:sz w:val="24"/>
          <w:szCs w:val="24"/>
        </w:rPr>
        <w:t>1</w:t>
      </w:r>
      <w:r w:rsidR="00351CE6">
        <w:rPr>
          <w:b/>
          <w:bCs/>
          <w:sz w:val="24"/>
          <w:szCs w:val="24"/>
        </w:rPr>
        <w:t>1</w:t>
      </w:r>
      <w:r w:rsidRPr="00094344">
        <w:rPr>
          <w:b/>
          <w:bCs/>
          <w:sz w:val="24"/>
          <w:szCs w:val="24"/>
        </w:rPr>
        <w:t>.</w:t>
      </w:r>
      <w:r w:rsidRPr="008C59DD">
        <w:rPr>
          <w:b/>
          <w:bCs/>
          <w:sz w:val="24"/>
          <w:szCs w:val="24"/>
        </w:rPr>
        <w:t>0</w:t>
      </w:r>
      <w:r w:rsidRPr="008C59DD">
        <w:rPr>
          <w:b/>
          <w:bCs/>
          <w:sz w:val="24"/>
          <w:szCs w:val="24"/>
        </w:rPr>
        <w:tab/>
      </w:r>
      <w:r w:rsidR="006E25F3" w:rsidRPr="00695AAD">
        <w:rPr>
          <w:b/>
          <w:bCs/>
          <w:sz w:val="24"/>
          <w:szCs w:val="24"/>
          <w:u w:val="single"/>
        </w:rPr>
        <w:t>Schedule of Events</w:t>
      </w:r>
      <w:r w:rsidR="006E25F3" w:rsidRPr="00094344">
        <w:rPr>
          <w:b/>
          <w:bCs/>
          <w:sz w:val="24"/>
          <w:szCs w:val="24"/>
        </w:rPr>
        <w:t xml:space="preserve"> </w:t>
      </w:r>
    </w:p>
    <w:p w14:paraId="383B5C1F" w14:textId="77777777" w:rsidR="00B73B14" w:rsidRPr="00094344" w:rsidRDefault="00B73B14">
      <w:pPr>
        <w:tabs>
          <w:tab w:val="left" w:pos="720"/>
        </w:tabs>
        <w:jc w:val="both"/>
        <w:rPr>
          <w:b/>
          <w:bCs/>
          <w:sz w:val="24"/>
          <w:szCs w:val="24"/>
        </w:rPr>
      </w:pPr>
    </w:p>
    <w:p w14:paraId="5849E482" w14:textId="77777777" w:rsidR="00B73B14" w:rsidRPr="00094344" w:rsidRDefault="00B73B14">
      <w:pPr>
        <w:tabs>
          <w:tab w:val="left" w:pos="720"/>
        </w:tabs>
        <w:ind w:left="720" w:hanging="720"/>
        <w:jc w:val="both"/>
        <w:rPr>
          <w:sz w:val="24"/>
          <w:szCs w:val="24"/>
        </w:rPr>
      </w:pPr>
      <w:r w:rsidRPr="00094344">
        <w:rPr>
          <w:sz w:val="24"/>
          <w:szCs w:val="24"/>
        </w:rPr>
        <w:tab/>
        <w:t>The anticipated schedule of activities related to this RFP is as follows:</w:t>
      </w:r>
    </w:p>
    <w:p w14:paraId="25D02180" w14:textId="77777777" w:rsidR="00B73B14" w:rsidRPr="00094344" w:rsidRDefault="00B73B14">
      <w:pPr>
        <w:tabs>
          <w:tab w:val="left" w:pos="720"/>
        </w:tabs>
        <w:ind w:left="720" w:hanging="630"/>
        <w:jc w:val="both"/>
        <w:rPr>
          <w:sz w:val="24"/>
          <w:szCs w:val="24"/>
        </w:rPr>
      </w:pPr>
    </w:p>
    <w:p w14:paraId="16DE2B5B" w14:textId="7921B9F6" w:rsidR="00295F92" w:rsidRPr="00D8777F" w:rsidRDefault="00B73B14">
      <w:pPr>
        <w:tabs>
          <w:tab w:val="left" w:pos="720"/>
        </w:tabs>
        <w:ind w:left="720"/>
        <w:jc w:val="both"/>
        <w:rPr>
          <w:b/>
          <w:bCs/>
          <w:sz w:val="24"/>
          <w:szCs w:val="24"/>
        </w:rPr>
      </w:pPr>
      <w:r w:rsidRPr="00D8777F">
        <w:rPr>
          <w:b/>
          <w:bCs/>
          <w:sz w:val="24"/>
          <w:szCs w:val="24"/>
        </w:rPr>
        <w:t>RFP issued:</w:t>
      </w:r>
      <w:r w:rsidRPr="00D8777F">
        <w:rPr>
          <w:b/>
          <w:bCs/>
          <w:sz w:val="24"/>
          <w:szCs w:val="24"/>
        </w:rPr>
        <w:tab/>
      </w:r>
      <w:r w:rsidR="00051C78" w:rsidRPr="00D8777F">
        <w:rPr>
          <w:b/>
          <w:bCs/>
          <w:sz w:val="24"/>
          <w:szCs w:val="24"/>
        </w:rPr>
        <w:tab/>
      </w:r>
      <w:r w:rsidR="00051C78" w:rsidRPr="00D8777F">
        <w:rPr>
          <w:b/>
          <w:bCs/>
          <w:sz w:val="24"/>
          <w:szCs w:val="24"/>
        </w:rPr>
        <w:tab/>
      </w:r>
      <w:r w:rsidR="00D8777F" w:rsidRPr="00D8777F">
        <w:rPr>
          <w:b/>
          <w:bCs/>
          <w:sz w:val="24"/>
          <w:szCs w:val="24"/>
        </w:rPr>
        <w:t>January</w:t>
      </w:r>
      <w:r w:rsidR="00051C78" w:rsidRPr="00D8777F">
        <w:rPr>
          <w:b/>
          <w:bCs/>
          <w:sz w:val="24"/>
          <w:szCs w:val="24"/>
        </w:rPr>
        <w:t xml:space="preserve"> </w:t>
      </w:r>
      <w:r w:rsidR="005F0D44" w:rsidRPr="00D8777F">
        <w:rPr>
          <w:b/>
          <w:bCs/>
          <w:sz w:val="24"/>
          <w:szCs w:val="24"/>
        </w:rPr>
        <w:t>27</w:t>
      </w:r>
      <w:r w:rsidR="00051C78" w:rsidRPr="00D8777F">
        <w:rPr>
          <w:b/>
          <w:bCs/>
          <w:sz w:val="24"/>
          <w:szCs w:val="24"/>
        </w:rPr>
        <w:t>, 2023</w:t>
      </w:r>
      <w:r w:rsidR="004A6824" w:rsidRPr="00D8777F">
        <w:rPr>
          <w:b/>
          <w:bCs/>
          <w:sz w:val="24"/>
          <w:szCs w:val="24"/>
        </w:rPr>
        <w:tab/>
      </w:r>
      <w:r w:rsidR="004A6824" w:rsidRPr="00D8777F">
        <w:rPr>
          <w:b/>
          <w:bCs/>
          <w:sz w:val="24"/>
          <w:szCs w:val="24"/>
        </w:rPr>
        <w:tab/>
      </w:r>
    </w:p>
    <w:p w14:paraId="2B7D9144" w14:textId="0535E4C2" w:rsidR="00A80102" w:rsidRPr="00D8777F" w:rsidRDefault="00A80102">
      <w:pPr>
        <w:tabs>
          <w:tab w:val="left" w:pos="720"/>
        </w:tabs>
        <w:ind w:left="720"/>
        <w:jc w:val="both"/>
        <w:rPr>
          <w:b/>
          <w:bCs/>
          <w:sz w:val="24"/>
          <w:szCs w:val="24"/>
        </w:rPr>
      </w:pPr>
      <w:r w:rsidRPr="00D8777F">
        <w:rPr>
          <w:b/>
          <w:bCs/>
          <w:sz w:val="24"/>
          <w:szCs w:val="24"/>
        </w:rPr>
        <w:t>Questions Due</w:t>
      </w:r>
      <w:r w:rsidR="00514EF4" w:rsidRPr="00D8777F">
        <w:rPr>
          <w:b/>
          <w:bCs/>
          <w:sz w:val="24"/>
          <w:szCs w:val="24"/>
        </w:rPr>
        <w:t>:</w:t>
      </w:r>
      <w:r w:rsidRPr="00D8777F">
        <w:rPr>
          <w:b/>
          <w:bCs/>
          <w:sz w:val="24"/>
          <w:szCs w:val="24"/>
        </w:rPr>
        <w:tab/>
      </w:r>
      <w:r w:rsidR="00051C78" w:rsidRPr="00D8777F">
        <w:rPr>
          <w:b/>
          <w:bCs/>
          <w:sz w:val="24"/>
          <w:szCs w:val="24"/>
        </w:rPr>
        <w:tab/>
      </w:r>
      <w:r w:rsidR="005F0D44" w:rsidRPr="00D8777F">
        <w:rPr>
          <w:b/>
          <w:bCs/>
          <w:sz w:val="24"/>
          <w:szCs w:val="24"/>
        </w:rPr>
        <w:t>February 8</w:t>
      </w:r>
      <w:r w:rsidR="00051C78" w:rsidRPr="00D8777F">
        <w:rPr>
          <w:b/>
          <w:bCs/>
          <w:sz w:val="24"/>
          <w:szCs w:val="24"/>
        </w:rPr>
        <w:t>, 2023 @ 4:00 p.m.</w:t>
      </w:r>
      <w:r w:rsidRPr="00D8777F">
        <w:rPr>
          <w:b/>
          <w:bCs/>
          <w:sz w:val="24"/>
          <w:szCs w:val="24"/>
        </w:rPr>
        <w:tab/>
      </w:r>
    </w:p>
    <w:p w14:paraId="07A3CC67" w14:textId="45350735" w:rsidR="0034127A" w:rsidRPr="00D8777F" w:rsidRDefault="0034127A">
      <w:pPr>
        <w:tabs>
          <w:tab w:val="left" w:pos="720"/>
        </w:tabs>
        <w:ind w:left="720"/>
        <w:jc w:val="both"/>
        <w:rPr>
          <w:b/>
          <w:bCs/>
          <w:sz w:val="24"/>
          <w:szCs w:val="24"/>
        </w:rPr>
      </w:pPr>
      <w:r w:rsidRPr="00D8777F">
        <w:rPr>
          <w:b/>
          <w:bCs/>
          <w:sz w:val="24"/>
          <w:szCs w:val="24"/>
        </w:rPr>
        <w:t>Pre</w:t>
      </w:r>
      <w:r w:rsidR="00234C8C" w:rsidRPr="00D8777F">
        <w:rPr>
          <w:b/>
          <w:bCs/>
          <w:sz w:val="24"/>
          <w:szCs w:val="24"/>
        </w:rPr>
        <w:t>proposal</w:t>
      </w:r>
      <w:r w:rsidRPr="00D8777F">
        <w:rPr>
          <w:b/>
          <w:bCs/>
          <w:sz w:val="24"/>
          <w:szCs w:val="24"/>
        </w:rPr>
        <w:t xml:space="preserve"> Conference</w:t>
      </w:r>
      <w:r w:rsidR="00234C8C" w:rsidRPr="00D8777F">
        <w:rPr>
          <w:b/>
          <w:bCs/>
          <w:sz w:val="24"/>
          <w:szCs w:val="24"/>
        </w:rPr>
        <w:t>:</w:t>
      </w:r>
      <w:r w:rsidRPr="00D8777F">
        <w:rPr>
          <w:b/>
          <w:bCs/>
          <w:sz w:val="24"/>
          <w:szCs w:val="24"/>
        </w:rPr>
        <w:tab/>
      </w:r>
      <w:r w:rsidR="005F0D44" w:rsidRPr="00D8777F">
        <w:rPr>
          <w:b/>
          <w:bCs/>
          <w:sz w:val="24"/>
          <w:szCs w:val="24"/>
        </w:rPr>
        <w:t>February 15</w:t>
      </w:r>
      <w:r w:rsidR="00051C78" w:rsidRPr="00D8777F">
        <w:rPr>
          <w:b/>
          <w:bCs/>
          <w:sz w:val="24"/>
          <w:szCs w:val="24"/>
        </w:rPr>
        <w:t xml:space="preserve">, 2023 @ </w:t>
      </w:r>
      <w:r w:rsidR="00083DFD">
        <w:rPr>
          <w:b/>
          <w:bCs/>
          <w:sz w:val="24"/>
          <w:szCs w:val="24"/>
        </w:rPr>
        <w:t>10</w:t>
      </w:r>
      <w:r w:rsidR="00051C78" w:rsidRPr="00D8777F">
        <w:rPr>
          <w:b/>
          <w:bCs/>
          <w:sz w:val="24"/>
          <w:szCs w:val="24"/>
        </w:rPr>
        <w:t>:</w:t>
      </w:r>
      <w:r w:rsidR="00083DFD">
        <w:rPr>
          <w:b/>
          <w:bCs/>
          <w:sz w:val="24"/>
          <w:szCs w:val="24"/>
        </w:rPr>
        <w:t>0</w:t>
      </w:r>
      <w:r w:rsidR="00051C78" w:rsidRPr="00D8777F">
        <w:rPr>
          <w:b/>
          <w:bCs/>
          <w:sz w:val="24"/>
          <w:szCs w:val="24"/>
        </w:rPr>
        <w:t>0 a.m.</w:t>
      </w:r>
      <w:r w:rsidRPr="00D8777F">
        <w:rPr>
          <w:b/>
          <w:bCs/>
          <w:sz w:val="24"/>
          <w:szCs w:val="24"/>
        </w:rPr>
        <w:tab/>
      </w:r>
    </w:p>
    <w:p w14:paraId="0B3AAC75" w14:textId="318981C5" w:rsidR="00B73B14" w:rsidRPr="00D8777F" w:rsidRDefault="00B73B14">
      <w:pPr>
        <w:tabs>
          <w:tab w:val="left" w:pos="720"/>
        </w:tabs>
        <w:ind w:left="720" w:hanging="720"/>
        <w:jc w:val="both"/>
        <w:rPr>
          <w:b/>
          <w:bCs/>
          <w:sz w:val="24"/>
          <w:szCs w:val="24"/>
        </w:rPr>
      </w:pPr>
      <w:r w:rsidRPr="00D8777F">
        <w:rPr>
          <w:b/>
          <w:bCs/>
          <w:sz w:val="24"/>
          <w:szCs w:val="24"/>
        </w:rPr>
        <w:tab/>
        <w:t>Proposals Due:</w:t>
      </w:r>
      <w:r w:rsidR="00F45D65" w:rsidRPr="00D8777F">
        <w:rPr>
          <w:b/>
          <w:bCs/>
          <w:sz w:val="24"/>
          <w:szCs w:val="24"/>
        </w:rPr>
        <w:t xml:space="preserve">  </w:t>
      </w:r>
      <w:r w:rsidR="004A6824" w:rsidRPr="00D8777F">
        <w:rPr>
          <w:b/>
          <w:bCs/>
          <w:sz w:val="24"/>
          <w:szCs w:val="24"/>
        </w:rPr>
        <w:tab/>
      </w:r>
      <w:r w:rsidR="00F45D65" w:rsidRPr="00D8777F">
        <w:rPr>
          <w:b/>
          <w:bCs/>
          <w:sz w:val="24"/>
          <w:szCs w:val="24"/>
        </w:rPr>
        <w:t xml:space="preserve"> </w:t>
      </w:r>
      <w:r w:rsidR="004A6824" w:rsidRPr="00D8777F">
        <w:rPr>
          <w:b/>
          <w:bCs/>
          <w:sz w:val="24"/>
          <w:szCs w:val="24"/>
        </w:rPr>
        <w:tab/>
      </w:r>
      <w:r w:rsidR="00051C78" w:rsidRPr="00D8777F">
        <w:rPr>
          <w:b/>
          <w:bCs/>
          <w:sz w:val="24"/>
          <w:szCs w:val="24"/>
        </w:rPr>
        <w:t xml:space="preserve">February </w:t>
      </w:r>
      <w:r w:rsidR="00083DFD">
        <w:rPr>
          <w:b/>
          <w:bCs/>
          <w:sz w:val="24"/>
          <w:szCs w:val="24"/>
        </w:rPr>
        <w:t>22</w:t>
      </w:r>
      <w:r w:rsidR="00051C78" w:rsidRPr="00D8777F">
        <w:rPr>
          <w:b/>
          <w:bCs/>
          <w:sz w:val="24"/>
          <w:szCs w:val="24"/>
        </w:rPr>
        <w:t>, 2023 @ 2:00 p.m.</w:t>
      </w:r>
    </w:p>
    <w:p w14:paraId="64F6B44E" w14:textId="667D080F" w:rsidR="00B73B14" w:rsidRPr="00094344" w:rsidRDefault="00B73B14">
      <w:pPr>
        <w:tabs>
          <w:tab w:val="left" w:pos="720"/>
        </w:tabs>
        <w:ind w:left="720" w:hanging="720"/>
        <w:jc w:val="both"/>
        <w:rPr>
          <w:b/>
          <w:bCs/>
          <w:sz w:val="24"/>
          <w:szCs w:val="24"/>
        </w:rPr>
      </w:pPr>
      <w:r w:rsidRPr="00D8777F">
        <w:rPr>
          <w:b/>
          <w:bCs/>
          <w:sz w:val="24"/>
          <w:szCs w:val="24"/>
        </w:rPr>
        <w:tab/>
        <w:t>Anticipated award date:</w:t>
      </w:r>
      <w:r w:rsidR="00F9319D" w:rsidRPr="00D8777F">
        <w:rPr>
          <w:b/>
          <w:bCs/>
          <w:sz w:val="24"/>
          <w:szCs w:val="24"/>
        </w:rPr>
        <w:t xml:space="preserve">   </w:t>
      </w:r>
      <w:r w:rsidR="004A6824" w:rsidRPr="00D8777F">
        <w:rPr>
          <w:b/>
          <w:bCs/>
          <w:sz w:val="24"/>
          <w:szCs w:val="24"/>
        </w:rPr>
        <w:tab/>
      </w:r>
      <w:r w:rsidR="00C044E0" w:rsidRPr="00D8777F">
        <w:rPr>
          <w:b/>
          <w:bCs/>
          <w:sz w:val="24"/>
          <w:szCs w:val="24"/>
        </w:rPr>
        <w:t>March 28, 2023</w:t>
      </w:r>
    </w:p>
    <w:p w14:paraId="67701031" w14:textId="77777777" w:rsidR="00B73B14" w:rsidRPr="00094344" w:rsidRDefault="00B73B14">
      <w:pPr>
        <w:tabs>
          <w:tab w:val="left" w:pos="720"/>
        </w:tabs>
        <w:ind w:left="720" w:hanging="720"/>
        <w:jc w:val="both"/>
        <w:rPr>
          <w:b/>
          <w:bCs/>
          <w:sz w:val="24"/>
          <w:szCs w:val="24"/>
        </w:rPr>
      </w:pPr>
    </w:p>
    <w:p w14:paraId="512A0B4E" w14:textId="77777777" w:rsidR="00B73B14" w:rsidRPr="00094344" w:rsidRDefault="00B73B14">
      <w:pPr>
        <w:tabs>
          <w:tab w:val="left" w:pos="720"/>
        </w:tabs>
        <w:ind w:left="720" w:hanging="720"/>
        <w:jc w:val="both"/>
        <w:rPr>
          <w:sz w:val="24"/>
          <w:szCs w:val="24"/>
        </w:rPr>
      </w:pPr>
      <w:r w:rsidRPr="00094344">
        <w:rPr>
          <w:sz w:val="24"/>
          <w:szCs w:val="24"/>
        </w:rPr>
        <w:tab/>
        <w:t>All dates are subject to change at the discretion of MCPS.</w:t>
      </w:r>
    </w:p>
    <w:p w14:paraId="40177061" w14:textId="3B1CC22D" w:rsidR="0034127A" w:rsidRDefault="0034127A">
      <w:pPr>
        <w:tabs>
          <w:tab w:val="left" w:pos="720"/>
        </w:tabs>
        <w:ind w:left="720" w:hanging="720"/>
        <w:jc w:val="both"/>
        <w:rPr>
          <w:sz w:val="24"/>
          <w:szCs w:val="24"/>
        </w:rPr>
      </w:pPr>
    </w:p>
    <w:p w14:paraId="59520825" w14:textId="44F888F1" w:rsidR="00A5520C" w:rsidRDefault="00A5520C">
      <w:pPr>
        <w:tabs>
          <w:tab w:val="left" w:pos="720"/>
        </w:tabs>
        <w:ind w:left="720" w:hanging="720"/>
        <w:jc w:val="both"/>
        <w:rPr>
          <w:sz w:val="24"/>
          <w:szCs w:val="24"/>
        </w:rPr>
      </w:pPr>
    </w:p>
    <w:p w14:paraId="0DAA6E87" w14:textId="5E5EF6E0" w:rsidR="00D8777F" w:rsidRDefault="00D8777F">
      <w:pPr>
        <w:tabs>
          <w:tab w:val="left" w:pos="720"/>
        </w:tabs>
        <w:ind w:left="720" w:hanging="720"/>
        <w:jc w:val="both"/>
        <w:rPr>
          <w:sz w:val="24"/>
          <w:szCs w:val="24"/>
        </w:rPr>
      </w:pPr>
    </w:p>
    <w:p w14:paraId="7C31D44D" w14:textId="1EAA8184" w:rsidR="00D8777F" w:rsidRDefault="00D8777F">
      <w:pPr>
        <w:tabs>
          <w:tab w:val="left" w:pos="720"/>
        </w:tabs>
        <w:ind w:left="720" w:hanging="720"/>
        <w:jc w:val="both"/>
        <w:rPr>
          <w:sz w:val="24"/>
          <w:szCs w:val="24"/>
        </w:rPr>
      </w:pPr>
    </w:p>
    <w:p w14:paraId="0E375C07" w14:textId="77777777" w:rsidR="00D8777F" w:rsidRDefault="00D8777F">
      <w:pPr>
        <w:tabs>
          <w:tab w:val="left" w:pos="720"/>
        </w:tabs>
        <w:ind w:left="720" w:hanging="720"/>
        <w:jc w:val="both"/>
        <w:rPr>
          <w:sz w:val="24"/>
          <w:szCs w:val="24"/>
        </w:rPr>
      </w:pPr>
    </w:p>
    <w:p w14:paraId="59B13A3C" w14:textId="77777777" w:rsidR="00A5520C" w:rsidRDefault="00A5520C">
      <w:pPr>
        <w:tabs>
          <w:tab w:val="left" w:pos="720"/>
        </w:tabs>
        <w:ind w:left="720" w:hanging="720"/>
        <w:jc w:val="both"/>
        <w:rPr>
          <w:sz w:val="24"/>
          <w:szCs w:val="24"/>
        </w:rPr>
      </w:pPr>
    </w:p>
    <w:p w14:paraId="34CBB7F0" w14:textId="717741D9" w:rsidR="0034127A" w:rsidRPr="00094344" w:rsidRDefault="0034127A" w:rsidP="0034127A">
      <w:pPr>
        <w:tabs>
          <w:tab w:val="left" w:pos="720"/>
          <w:tab w:val="left" w:pos="960"/>
          <w:tab w:val="left" w:pos="1440"/>
          <w:tab w:val="left" w:pos="1920"/>
        </w:tabs>
        <w:jc w:val="both"/>
        <w:rPr>
          <w:b/>
          <w:i/>
          <w:iCs/>
          <w:sz w:val="24"/>
          <w:szCs w:val="24"/>
        </w:rPr>
      </w:pPr>
      <w:r w:rsidRPr="00094344">
        <w:rPr>
          <w:b/>
          <w:sz w:val="24"/>
          <w:szCs w:val="24"/>
        </w:rPr>
        <w:lastRenderedPageBreak/>
        <w:t>1</w:t>
      </w:r>
      <w:r w:rsidR="00351CE6">
        <w:rPr>
          <w:b/>
          <w:sz w:val="24"/>
          <w:szCs w:val="24"/>
        </w:rPr>
        <w:t>2</w:t>
      </w:r>
      <w:r w:rsidRPr="00094344">
        <w:rPr>
          <w:b/>
          <w:sz w:val="24"/>
          <w:szCs w:val="24"/>
        </w:rPr>
        <w:t>.0</w:t>
      </w:r>
      <w:r w:rsidRPr="00094344">
        <w:rPr>
          <w:b/>
          <w:sz w:val="24"/>
          <w:szCs w:val="24"/>
        </w:rPr>
        <w:tab/>
      </w:r>
      <w:r w:rsidR="006E25F3" w:rsidRPr="00695AAD">
        <w:rPr>
          <w:b/>
          <w:sz w:val="24"/>
          <w:szCs w:val="24"/>
          <w:u w:val="single"/>
        </w:rPr>
        <w:t>Pre-Proposal Conference</w:t>
      </w:r>
      <w:r w:rsidR="006E25F3" w:rsidRPr="00094344">
        <w:rPr>
          <w:b/>
          <w:sz w:val="24"/>
          <w:szCs w:val="24"/>
        </w:rPr>
        <w:t xml:space="preserve"> </w:t>
      </w:r>
    </w:p>
    <w:p w14:paraId="065C4B95" w14:textId="77777777" w:rsidR="0034127A" w:rsidRPr="00094344" w:rsidRDefault="0034127A" w:rsidP="0034127A">
      <w:pPr>
        <w:tabs>
          <w:tab w:val="left" w:pos="450"/>
          <w:tab w:val="left" w:pos="540"/>
          <w:tab w:val="left" w:pos="960"/>
          <w:tab w:val="left" w:pos="1440"/>
          <w:tab w:val="left" w:pos="1920"/>
        </w:tabs>
        <w:jc w:val="both"/>
        <w:rPr>
          <w:b/>
          <w:sz w:val="24"/>
          <w:szCs w:val="24"/>
        </w:rPr>
      </w:pPr>
    </w:p>
    <w:p w14:paraId="1DCC3AFE" w14:textId="4DDFC245" w:rsidR="0034127A" w:rsidRPr="00094344" w:rsidRDefault="0034127A" w:rsidP="0034127A">
      <w:pPr>
        <w:tabs>
          <w:tab w:val="left" w:pos="720"/>
          <w:tab w:val="left" w:pos="1440"/>
          <w:tab w:val="left" w:pos="5040"/>
          <w:tab w:val="left" w:pos="8400"/>
        </w:tabs>
        <w:ind w:left="720"/>
        <w:jc w:val="both"/>
        <w:rPr>
          <w:color w:val="000000"/>
          <w:sz w:val="24"/>
          <w:szCs w:val="24"/>
        </w:rPr>
      </w:pPr>
      <w:r w:rsidRPr="00094344">
        <w:rPr>
          <w:b/>
          <w:sz w:val="24"/>
          <w:szCs w:val="24"/>
        </w:rPr>
        <w:t>A Pre-Proposal Conference for prospective offero</w:t>
      </w:r>
      <w:r w:rsidR="00776483" w:rsidRPr="00094344">
        <w:rPr>
          <w:b/>
          <w:sz w:val="24"/>
          <w:szCs w:val="24"/>
        </w:rPr>
        <w:t>r</w:t>
      </w:r>
      <w:r w:rsidRPr="00094344">
        <w:rPr>
          <w:b/>
          <w:sz w:val="24"/>
          <w:szCs w:val="24"/>
        </w:rPr>
        <w:t>s will be held on</w:t>
      </w:r>
      <w:r w:rsidR="00776483" w:rsidRPr="00094344">
        <w:rPr>
          <w:b/>
          <w:sz w:val="24"/>
          <w:szCs w:val="24"/>
        </w:rPr>
        <w:t xml:space="preserve"> </w:t>
      </w:r>
      <w:r w:rsidR="00D8777F" w:rsidRPr="00D8777F">
        <w:rPr>
          <w:b/>
          <w:sz w:val="24"/>
          <w:szCs w:val="24"/>
        </w:rPr>
        <w:t>February 15</w:t>
      </w:r>
      <w:r w:rsidR="005B4706" w:rsidRPr="00D8777F">
        <w:rPr>
          <w:b/>
          <w:sz w:val="24"/>
          <w:szCs w:val="24"/>
        </w:rPr>
        <w:t xml:space="preserve">, 2023 at </w:t>
      </w:r>
      <w:r w:rsidR="00D8777F" w:rsidRPr="00D8777F">
        <w:rPr>
          <w:b/>
          <w:sz w:val="24"/>
          <w:szCs w:val="24"/>
        </w:rPr>
        <w:t>10</w:t>
      </w:r>
      <w:r w:rsidR="005B4706" w:rsidRPr="00D8777F">
        <w:rPr>
          <w:b/>
          <w:sz w:val="24"/>
          <w:szCs w:val="24"/>
        </w:rPr>
        <w:t>:</w:t>
      </w:r>
      <w:r w:rsidR="00D8777F" w:rsidRPr="00D8777F">
        <w:rPr>
          <w:b/>
          <w:sz w:val="24"/>
          <w:szCs w:val="24"/>
        </w:rPr>
        <w:t>0</w:t>
      </w:r>
      <w:r w:rsidR="005B4706" w:rsidRPr="00D8777F">
        <w:rPr>
          <w:b/>
          <w:sz w:val="24"/>
          <w:szCs w:val="24"/>
        </w:rPr>
        <w:t>0</w:t>
      </w:r>
      <w:r w:rsidR="005B4706">
        <w:rPr>
          <w:b/>
          <w:sz w:val="24"/>
          <w:szCs w:val="24"/>
        </w:rPr>
        <w:t xml:space="preserve"> a.m.</w:t>
      </w:r>
      <w:r w:rsidRPr="00094344">
        <w:rPr>
          <w:spacing w:val="-6"/>
          <w:sz w:val="24"/>
          <w:szCs w:val="24"/>
        </w:rPr>
        <w:t xml:space="preserve">  </w:t>
      </w:r>
      <w:r w:rsidRPr="00094344">
        <w:rPr>
          <w:color w:val="000000"/>
          <w:sz w:val="24"/>
          <w:szCs w:val="24"/>
        </w:rPr>
        <w:t>Attendance t</w:t>
      </w:r>
      <w:r w:rsidR="005B4706">
        <w:rPr>
          <w:color w:val="000000"/>
          <w:sz w:val="24"/>
          <w:szCs w:val="24"/>
        </w:rPr>
        <w:t>o</w:t>
      </w:r>
      <w:r w:rsidRPr="00094344">
        <w:rPr>
          <w:color w:val="000000"/>
          <w:sz w:val="24"/>
          <w:szCs w:val="24"/>
        </w:rPr>
        <w:t xml:space="preserve"> this conference is encouraged, but is not mandatory.  Questions to this RFP are due by 4:00 p.m. on </w:t>
      </w:r>
      <w:r w:rsidR="00D8777F">
        <w:rPr>
          <w:color w:val="000000"/>
          <w:sz w:val="24"/>
          <w:szCs w:val="24"/>
        </w:rPr>
        <w:t>February 8</w:t>
      </w:r>
      <w:r w:rsidR="005B4706">
        <w:rPr>
          <w:color w:val="000000"/>
          <w:sz w:val="24"/>
          <w:szCs w:val="24"/>
        </w:rPr>
        <w:t>, 2023</w:t>
      </w:r>
      <w:r w:rsidR="00414837" w:rsidRPr="00094344">
        <w:rPr>
          <w:color w:val="000000"/>
          <w:sz w:val="24"/>
          <w:szCs w:val="24"/>
        </w:rPr>
        <w:t xml:space="preserve"> </w:t>
      </w:r>
      <w:r w:rsidRPr="00094344">
        <w:rPr>
          <w:color w:val="000000"/>
          <w:sz w:val="24"/>
          <w:szCs w:val="24"/>
        </w:rPr>
        <w:t xml:space="preserve">so that responses can be prepared for </w:t>
      </w:r>
      <w:r w:rsidR="005B4706">
        <w:rPr>
          <w:color w:val="000000"/>
          <w:sz w:val="24"/>
          <w:szCs w:val="24"/>
        </w:rPr>
        <w:t>t</w:t>
      </w:r>
      <w:r w:rsidRPr="00094344">
        <w:rPr>
          <w:color w:val="000000"/>
          <w:sz w:val="24"/>
          <w:szCs w:val="24"/>
        </w:rPr>
        <w:t>he pre-</w:t>
      </w:r>
      <w:r w:rsidR="00414837" w:rsidRPr="00094344">
        <w:rPr>
          <w:color w:val="000000"/>
          <w:sz w:val="24"/>
          <w:szCs w:val="24"/>
        </w:rPr>
        <w:t xml:space="preserve">proposal </w:t>
      </w:r>
      <w:r w:rsidRPr="00094344">
        <w:rPr>
          <w:color w:val="000000"/>
          <w:sz w:val="24"/>
          <w:szCs w:val="24"/>
        </w:rPr>
        <w:t>conference.  The purpose of the pre-proposal conference will be to allow prospective firms the opportunity to obtain clarification of the RFP and ask questions directly of MCPS staff to assist them in the preparation of their proposal responses.</w:t>
      </w:r>
    </w:p>
    <w:p w14:paraId="3EFFEE07" w14:textId="77777777" w:rsidR="0034127A" w:rsidRPr="00094344" w:rsidRDefault="0034127A" w:rsidP="0034127A">
      <w:pPr>
        <w:tabs>
          <w:tab w:val="left" w:pos="1440"/>
          <w:tab w:val="left" w:pos="5040"/>
          <w:tab w:val="left" w:pos="8400"/>
        </w:tabs>
        <w:ind w:hanging="720"/>
        <w:jc w:val="both"/>
        <w:rPr>
          <w:color w:val="000000"/>
          <w:sz w:val="24"/>
          <w:szCs w:val="24"/>
        </w:rPr>
      </w:pPr>
    </w:p>
    <w:p w14:paraId="7B5B4E84" w14:textId="6A03D67A" w:rsidR="0034127A" w:rsidRPr="00094344" w:rsidRDefault="0034127A" w:rsidP="0034127A">
      <w:pPr>
        <w:ind w:left="720"/>
        <w:jc w:val="both"/>
        <w:rPr>
          <w:sz w:val="24"/>
          <w:szCs w:val="24"/>
        </w:rPr>
      </w:pPr>
      <w:r w:rsidRPr="00094344">
        <w:rPr>
          <w:color w:val="000000"/>
          <w:sz w:val="24"/>
          <w:szCs w:val="24"/>
        </w:rPr>
        <w:t>Firms shall provide the names of the persons who will attend the pre-bid conference.  Please send no more than two representatives.  Send the names to</w:t>
      </w:r>
      <w:r w:rsidR="005B4706">
        <w:rPr>
          <w:color w:val="000000"/>
          <w:sz w:val="24"/>
          <w:szCs w:val="24"/>
        </w:rPr>
        <w:t xml:space="preserve"> Attn: Laly Bowers</w:t>
      </w:r>
      <w:r w:rsidRPr="00094344">
        <w:rPr>
          <w:color w:val="000000"/>
          <w:sz w:val="24"/>
          <w:szCs w:val="24"/>
        </w:rPr>
        <w:t xml:space="preserve">, MCPS </w:t>
      </w:r>
      <w:r w:rsidR="00234C8C" w:rsidRPr="00094344">
        <w:rPr>
          <w:color w:val="000000"/>
          <w:sz w:val="24"/>
          <w:szCs w:val="24"/>
        </w:rPr>
        <w:t xml:space="preserve">Division of </w:t>
      </w:r>
      <w:r w:rsidRPr="00094344">
        <w:rPr>
          <w:color w:val="000000"/>
          <w:sz w:val="24"/>
          <w:szCs w:val="24"/>
        </w:rPr>
        <w:t xml:space="preserve">Procurement </w:t>
      </w:r>
      <w:r w:rsidR="005B4706">
        <w:rPr>
          <w:color w:val="000000"/>
          <w:sz w:val="24"/>
          <w:szCs w:val="24"/>
        </w:rPr>
        <w:t>via</w:t>
      </w:r>
      <w:r w:rsidRPr="00094344">
        <w:rPr>
          <w:color w:val="000000"/>
          <w:sz w:val="24"/>
          <w:szCs w:val="24"/>
        </w:rPr>
        <w:t xml:space="preserve"> email </w:t>
      </w:r>
      <w:hyperlink r:id="rId10" w:history="1">
        <w:r w:rsidR="00234C8C" w:rsidRPr="00094344">
          <w:rPr>
            <w:rStyle w:val="Hyperlink"/>
            <w:sz w:val="24"/>
            <w:szCs w:val="24"/>
          </w:rPr>
          <w:t>Laly_A_Bowers@mcpsmd.org</w:t>
        </w:r>
      </w:hyperlink>
      <w:r w:rsidR="00234C8C" w:rsidRPr="00094344">
        <w:rPr>
          <w:color w:val="000000"/>
          <w:sz w:val="24"/>
          <w:szCs w:val="24"/>
        </w:rPr>
        <w:t xml:space="preserve"> and/or </w:t>
      </w:r>
      <w:hyperlink r:id="rId11" w:history="1">
        <w:r w:rsidR="00234C8C" w:rsidRPr="00094344">
          <w:rPr>
            <w:rStyle w:val="Hyperlink"/>
            <w:sz w:val="24"/>
            <w:szCs w:val="24"/>
          </w:rPr>
          <w:t>Procurement@mcpsmd.org</w:t>
        </w:r>
      </w:hyperlink>
      <w:r w:rsidR="00234C8C" w:rsidRPr="00094344">
        <w:rPr>
          <w:color w:val="000000"/>
          <w:sz w:val="24"/>
          <w:szCs w:val="24"/>
        </w:rPr>
        <w:t xml:space="preserve"> </w:t>
      </w:r>
      <w:hyperlink r:id="rId12" w:history="1"/>
      <w:r w:rsidRPr="00094344">
        <w:rPr>
          <w:color w:val="1561C0"/>
          <w:sz w:val="24"/>
          <w:szCs w:val="24"/>
          <w:bdr w:val="none" w:sz="0" w:space="0" w:color="auto" w:frame="1"/>
          <w:lang w:val="en"/>
        </w:rPr>
        <w:t xml:space="preserve"> </w:t>
      </w:r>
      <w:r w:rsidRPr="00094344">
        <w:rPr>
          <w:color w:val="000000"/>
          <w:sz w:val="24"/>
          <w:szCs w:val="24"/>
        </w:rPr>
        <w:t>no later than</w:t>
      </w:r>
      <w:r w:rsidR="005B4706">
        <w:rPr>
          <w:color w:val="000000"/>
          <w:sz w:val="24"/>
          <w:szCs w:val="24"/>
        </w:rPr>
        <w:t xml:space="preserve"> </w:t>
      </w:r>
      <w:r w:rsidR="00D8777F" w:rsidRPr="00E73B08">
        <w:rPr>
          <w:color w:val="000000"/>
          <w:sz w:val="24"/>
          <w:szCs w:val="24"/>
        </w:rPr>
        <w:t>February 1</w:t>
      </w:r>
      <w:r w:rsidR="005B4706" w:rsidRPr="00E73B08">
        <w:rPr>
          <w:color w:val="000000"/>
          <w:sz w:val="24"/>
          <w:szCs w:val="24"/>
        </w:rPr>
        <w:t>3, 2023</w:t>
      </w:r>
      <w:r w:rsidRPr="00E73B08">
        <w:rPr>
          <w:color w:val="000000"/>
          <w:sz w:val="24"/>
          <w:szCs w:val="24"/>
        </w:rPr>
        <w:t>.</w:t>
      </w:r>
    </w:p>
    <w:p w14:paraId="5E3F1313" w14:textId="77777777" w:rsidR="0034127A" w:rsidRPr="00094344" w:rsidRDefault="0034127A">
      <w:pPr>
        <w:tabs>
          <w:tab w:val="left" w:pos="720"/>
        </w:tabs>
        <w:ind w:left="720" w:hanging="720"/>
        <w:jc w:val="both"/>
        <w:rPr>
          <w:sz w:val="24"/>
          <w:szCs w:val="24"/>
        </w:rPr>
      </w:pPr>
    </w:p>
    <w:p w14:paraId="61CA0EF0" w14:textId="5CC3A74A" w:rsidR="00B73B14" w:rsidRPr="00094344" w:rsidRDefault="0034127A" w:rsidP="008C7233">
      <w:pPr>
        <w:rPr>
          <w:b/>
          <w:sz w:val="24"/>
          <w:szCs w:val="24"/>
        </w:rPr>
      </w:pPr>
      <w:r w:rsidRPr="00094344">
        <w:rPr>
          <w:b/>
          <w:sz w:val="24"/>
          <w:szCs w:val="24"/>
        </w:rPr>
        <w:t>1</w:t>
      </w:r>
      <w:r w:rsidR="00351CE6">
        <w:rPr>
          <w:b/>
          <w:sz w:val="24"/>
          <w:szCs w:val="24"/>
        </w:rPr>
        <w:t>3</w:t>
      </w:r>
      <w:r w:rsidRPr="00094344">
        <w:rPr>
          <w:b/>
          <w:sz w:val="24"/>
          <w:szCs w:val="24"/>
        </w:rPr>
        <w:t>.0</w:t>
      </w:r>
      <w:r w:rsidR="008C7233" w:rsidRPr="00094344">
        <w:rPr>
          <w:b/>
          <w:sz w:val="24"/>
          <w:szCs w:val="24"/>
        </w:rPr>
        <w:tab/>
      </w:r>
      <w:r w:rsidR="006E25F3" w:rsidRPr="00695AAD">
        <w:rPr>
          <w:b/>
          <w:sz w:val="24"/>
          <w:szCs w:val="24"/>
          <w:u w:val="single"/>
        </w:rPr>
        <w:t>Addenda/Errata</w:t>
      </w:r>
    </w:p>
    <w:p w14:paraId="1FABF87D" w14:textId="77777777" w:rsidR="00B73B14" w:rsidRPr="00094344" w:rsidRDefault="00B73B14">
      <w:pPr>
        <w:jc w:val="both"/>
        <w:rPr>
          <w:b/>
          <w:sz w:val="24"/>
          <w:szCs w:val="24"/>
        </w:rPr>
      </w:pPr>
    </w:p>
    <w:p w14:paraId="301B2579" w14:textId="77777777" w:rsidR="00234C8C" w:rsidRPr="00094344" w:rsidRDefault="00B73B14" w:rsidP="00E07EB2">
      <w:pPr>
        <w:ind w:left="684"/>
        <w:jc w:val="both"/>
        <w:rPr>
          <w:sz w:val="24"/>
          <w:szCs w:val="24"/>
        </w:rPr>
      </w:pPr>
      <w:r w:rsidRPr="00094344">
        <w:rPr>
          <w:sz w:val="24"/>
          <w:szCs w:val="24"/>
        </w:rPr>
        <w:t xml:space="preserve">Changes and addenda to a solicitation may occur prior to the solicitation opening date and time.  </w:t>
      </w:r>
      <w:r w:rsidRPr="00094344">
        <w:rPr>
          <w:spacing w:val="-20"/>
          <w:sz w:val="24"/>
          <w:szCs w:val="24"/>
        </w:rPr>
        <w:t xml:space="preserve">It </w:t>
      </w:r>
      <w:r w:rsidRPr="00094344">
        <w:rPr>
          <w:sz w:val="24"/>
          <w:szCs w:val="24"/>
        </w:rPr>
        <w:t xml:space="preserve">is the </w:t>
      </w:r>
      <w:r w:rsidR="00A706BD" w:rsidRPr="00094344">
        <w:rPr>
          <w:sz w:val="24"/>
          <w:szCs w:val="24"/>
        </w:rPr>
        <w:t>offeror’s</w:t>
      </w:r>
      <w:r w:rsidRPr="00094344">
        <w:rPr>
          <w:sz w:val="24"/>
          <w:szCs w:val="24"/>
        </w:rPr>
        <w:t xml:space="preserve"> responsibility to check the MCPS website</w:t>
      </w:r>
      <w:r w:rsidRPr="00094344">
        <w:rPr>
          <w:spacing w:val="-20"/>
          <w:sz w:val="24"/>
          <w:szCs w:val="24"/>
        </w:rPr>
        <w:t xml:space="preserve"> </w:t>
      </w:r>
      <w:r w:rsidR="004E1635" w:rsidRPr="00094344">
        <w:rPr>
          <w:sz w:val="24"/>
          <w:szCs w:val="24"/>
        </w:rPr>
        <w:t xml:space="preserve">under “Event Calendar” </w:t>
      </w:r>
      <w:hyperlink r:id="rId13" w:history="1">
        <w:r w:rsidR="00234C8C" w:rsidRPr="00094344">
          <w:rPr>
            <w:rStyle w:val="Hyperlink"/>
            <w:sz w:val="24"/>
            <w:szCs w:val="24"/>
            <w:shd w:val="clear" w:color="auto" w:fill="E7E7E7"/>
          </w:rPr>
          <w:t>https://www.montgomeryschoolsmd.org/departments/procurement/</w:t>
        </w:r>
      </w:hyperlink>
      <w:r w:rsidR="00234C8C" w:rsidRPr="00094344">
        <w:rPr>
          <w:color w:val="017688"/>
          <w:sz w:val="24"/>
          <w:szCs w:val="24"/>
          <w:shd w:val="clear" w:color="auto" w:fill="E7E7E7"/>
        </w:rPr>
        <w:t xml:space="preserve"> </w:t>
      </w:r>
      <w:r w:rsidR="00060CC7" w:rsidRPr="00094344">
        <w:rPr>
          <w:sz w:val="24"/>
          <w:szCs w:val="24"/>
        </w:rPr>
        <w:t xml:space="preserve"> </w:t>
      </w:r>
      <w:r w:rsidRPr="00094344">
        <w:rPr>
          <w:sz w:val="24"/>
          <w:szCs w:val="24"/>
        </w:rPr>
        <w:t xml:space="preserve">or contact the </w:t>
      </w:r>
      <w:r w:rsidR="00234C8C" w:rsidRPr="00094344">
        <w:rPr>
          <w:sz w:val="24"/>
          <w:szCs w:val="24"/>
        </w:rPr>
        <w:t xml:space="preserve">Division of </w:t>
      </w:r>
      <w:r w:rsidRPr="00094344">
        <w:rPr>
          <w:sz w:val="24"/>
          <w:szCs w:val="24"/>
        </w:rPr>
        <w:t xml:space="preserve">Procurement </w:t>
      </w:r>
      <w:r w:rsidR="00234C8C" w:rsidRPr="00094344">
        <w:rPr>
          <w:sz w:val="24"/>
          <w:szCs w:val="24"/>
        </w:rPr>
        <w:t xml:space="preserve">via email at </w:t>
      </w:r>
      <w:hyperlink r:id="rId14" w:history="1">
        <w:r w:rsidR="00234C8C" w:rsidRPr="00094344">
          <w:rPr>
            <w:rStyle w:val="Hyperlink"/>
            <w:sz w:val="24"/>
            <w:szCs w:val="24"/>
          </w:rPr>
          <w:t>Procurement@mcpsmd.org</w:t>
        </w:r>
      </w:hyperlink>
      <w:r w:rsidR="00234C8C" w:rsidRPr="00094344">
        <w:rPr>
          <w:sz w:val="24"/>
          <w:szCs w:val="24"/>
        </w:rPr>
        <w:t xml:space="preserve"> t</w:t>
      </w:r>
      <w:r w:rsidRPr="00094344">
        <w:rPr>
          <w:sz w:val="24"/>
          <w:szCs w:val="24"/>
        </w:rPr>
        <w:t>o verify whether addenda/errata have been issued.</w:t>
      </w:r>
    </w:p>
    <w:p w14:paraId="23688B15" w14:textId="5CE74A52" w:rsidR="009051C7" w:rsidRPr="00094344" w:rsidRDefault="00B73B14" w:rsidP="00E07EB2">
      <w:pPr>
        <w:ind w:left="684"/>
        <w:jc w:val="both"/>
        <w:rPr>
          <w:sz w:val="24"/>
          <w:szCs w:val="24"/>
        </w:rPr>
      </w:pPr>
      <w:r w:rsidRPr="00094344">
        <w:rPr>
          <w:sz w:val="24"/>
          <w:szCs w:val="24"/>
        </w:rPr>
        <w:t xml:space="preserve">  </w:t>
      </w:r>
    </w:p>
    <w:p w14:paraId="7CAC7CE4" w14:textId="77777777" w:rsidR="009051C7" w:rsidRPr="00094344" w:rsidRDefault="009051C7" w:rsidP="00E07EB2">
      <w:pPr>
        <w:ind w:left="684"/>
        <w:jc w:val="both"/>
        <w:rPr>
          <w:sz w:val="24"/>
          <w:szCs w:val="24"/>
        </w:rPr>
      </w:pPr>
      <w:r w:rsidRPr="00094344">
        <w:rPr>
          <w:sz w:val="24"/>
          <w:szCs w:val="24"/>
        </w:rPr>
        <w:t xml:space="preserve">In the event that MCPS issues addenda/errata, all terms and conditions will remain in effect unless they are specifically and explicitly changed by the addenda/errata. </w:t>
      </w:r>
      <w:r w:rsidR="00A706BD" w:rsidRPr="00094344">
        <w:rPr>
          <w:sz w:val="24"/>
          <w:szCs w:val="24"/>
        </w:rPr>
        <w:t>Offerors</w:t>
      </w:r>
      <w:r w:rsidRPr="00094344">
        <w:rPr>
          <w:sz w:val="24"/>
          <w:szCs w:val="24"/>
        </w:rPr>
        <w:t xml:space="preserve"> must acknowledge receipt of such addenda/errata by returning one signed copy of each of the addenda/errata with its proposal. Failure to provide the signed acknowledgement of the addenda/errata may result in a bid being deemed non-responsive.</w:t>
      </w:r>
    </w:p>
    <w:p w14:paraId="030CC70C" w14:textId="77777777" w:rsidR="008C7233" w:rsidRPr="00094344" w:rsidRDefault="008C7233" w:rsidP="00E07EB2">
      <w:pPr>
        <w:ind w:left="684"/>
        <w:jc w:val="both"/>
        <w:rPr>
          <w:sz w:val="24"/>
          <w:szCs w:val="24"/>
        </w:rPr>
      </w:pPr>
    </w:p>
    <w:p w14:paraId="3A63C177" w14:textId="4CC870F8" w:rsidR="00A37C0B" w:rsidRPr="00094344" w:rsidRDefault="00A37C0B" w:rsidP="00A37C0B">
      <w:pPr>
        <w:suppressAutoHyphens/>
        <w:ind w:left="9"/>
        <w:jc w:val="both"/>
        <w:outlineLvl w:val="0"/>
        <w:rPr>
          <w:b/>
          <w:sz w:val="24"/>
          <w:szCs w:val="24"/>
        </w:rPr>
      </w:pPr>
      <w:r w:rsidRPr="00094344">
        <w:rPr>
          <w:b/>
          <w:sz w:val="24"/>
          <w:szCs w:val="24"/>
        </w:rPr>
        <w:t>1</w:t>
      </w:r>
      <w:r w:rsidR="00351CE6">
        <w:rPr>
          <w:b/>
          <w:sz w:val="24"/>
          <w:szCs w:val="24"/>
        </w:rPr>
        <w:t>4</w:t>
      </w:r>
      <w:r w:rsidRPr="00094344">
        <w:rPr>
          <w:b/>
          <w:sz w:val="24"/>
          <w:szCs w:val="24"/>
        </w:rPr>
        <w:t xml:space="preserve">.0     </w:t>
      </w:r>
      <w:r w:rsidR="00482439">
        <w:rPr>
          <w:b/>
          <w:sz w:val="24"/>
          <w:szCs w:val="24"/>
          <w:u w:val="single"/>
        </w:rPr>
        <w:t>e-M</w:t>
      </w:r>
      <w:bookmarkStart w:id="4" w:name="_GoBack"/>
      <w:bookmarkEnd w:id="4"/>
      <w:r w:rsidR="006E25F3" w:rsidRPr="00695AAD">
        <w:rPr>
          <w:b/>
          <w:sz w:val="24"/>
          <w:szCs w:val="24"/>
          <w:u w:val="single"/>
        </w:rPr>
        <w:t>aryland Marketplace Advantage (</w:t>
      </w:r>
      <w:proofErr w:type="spellStart"/>
      <w:r w:rsidR="006E25F3" w:rsidRPr="00695AAD">
        <w:rPr>
          <w:b/>
          <w:sz w:val="24"/>
          <w:szCs w:val="24"/>
          <w:u w:val="single"/>
        </w:rPr>
        <w:t>eMMA</w:t>
      </w:r>
      <w:proofErr w:type="spellEnd"/>
      <w:r w:rsidR="006E25F3" w:rsidRPr="00695AAD">
        <w:rPr>
          <w:b/>
          <w:sz w:val="24"/>
          <w:szCs w:val="24"/>
          <w:u w:val="single"/>
        </w:rPr>
        <w:t>)</w:t>
      </w:r>
    </w:p>
    <w:p w14:paraId="2001BF8F" w14:textId="77777777" w:rsidR="00A37C0B" w:rsidRPr="00094344" w:rsidRDefault="00A37C0B" w:rsidP="00A37C0B">
      <w:pPr>
        <w:ind w:left="684"/>
        <w:jc w:val="both"/>
        <w:rPr>
          <w:sz w:val="24"/>
          <w:szCs w:val="24"/>
        </w:rPr>
      </w:pPr>
    </w:p>
    <w:p w14:paraId="7E1EA431" w14:textId="4FEE52F5" w:rsidR="00A37C0B" w:rsidRPr="00094344" w:rsidRDefault="00A37C0B" w:rsidP="00A37C0B">
      <w:pPr>
        <w:ind w:left="684"/>
        <w:jc w:val="both"/>
        <w:rPr>
          <w:sz w:val="24"/>
          <w:szCs w:val="24"/>
        </w:rPr>
      </w:pPr>
      <w:r w:rsidRPr="00094344">
        <w:rPr>
          <w:sz w:val="24"/>
          <w:szCs w:val="24"/>
        </w:rPr>
        <w:t xml:space="preserve">Maryland law requires local and state agencies to post solicitations on </w:t>
      </w:r>
      <w:proofErr w:type="spellStart"/>
      <w:r w:rsidRPr="00094344">
        <w:rPr>
          <w:sz w:val="24"/>
          <w:szCs w:val="24"/>
        </w:rPr>
        <w:t>eMaryland</w:t>
      </w:r>
      <w:proofErr w:type="spellEnd"/>
      <w:r w:rsidRPr="00094344">
        <w:rPr>
          <w:sz w:val="24"/>
          <w:szCs w:val="24"/>
        </w:rPr>
        <w:t xml:space="preserve"> Marketplace</w:t>
      </w:r>
      <w:r w:rsidR="003477E0" w:rsidRPr="00094344">
        <w:rPr>
          <w:sz w:val="24"/>
          <w:szCs w:val="24"/>
        </w:rPr>
        <w:t xml:space="preserve"> Advantage (EMMA)</w:t>
      </w:r>
      <w:r w:rsidRPr="00094344">
        <w:rPr>
          <w:sz w:val="24"/>
          <w:szCs w:val="24"/>
        </w:rPr>
        <w:t xml:space="preserve">.  Registration with </w:t>
      </w:r>
      <w:r w:rsidR="003477E0" w:rsidRPr="00094344">
        <w:rPr>
          <w:sz w:val="24"/>
          <w:szCs w:val="24"/>
        </w:rPr>
        <w:t>EMMA</w:t>
      </w:r>
      <w:r w:rsidRPr="00094344">
        <w:rPr>
          <w:sz w:val="24"/>
          <w:szCs w:val="24"/>
        </w:rPr>
        <w:t xml:space="preserve"> is free. It is recommended that any interested supplier register at</w:t>
      </w:r>
      <w:r w:rsidR="00CD1B98" w:rsidRPr="00094344">
        <w:rPr>
          <w:sz w:val="24"/>
          <w:szCs w:val="24"/>
        </w:rPr>
        <w:t xml:space="preserve"> </w:t>
      </w:r>
      <w:hyperlink r:id="rId15" w:history="1">
        <w:r w:rsidR="00CD1B98" w:rsidRPr="00094344">
          <w:rPr>
            <w:rStyle w:val="Hyperlink"/>
            <w:sz w:val="24"/>
            <w:szCs w:val="24"/>
          </w:rPr>
          <w:t>https://emma.maryland.gov/page.aspx/en/sup/registration_</w:t>
        </w:r>
      </w:hyperlink>
      <w:r w:rsidR="00DC16F0" w:rsidRPr="00094344">
        <w:rPr>
          <w:sz w:val="24"/>
          <w:szCs w:val="24"/>
        </w:rPr>
        <w:t xml:space="preserve"> </w:t>
      </w:r>
      <w:r w:rsidR="00CD1B98" w:rsidRPr="00094344">
        <w:rPr>
          <w:sz w:val="24"/>
          <w:szCs w:val="24"/>
        </w:rPr>
        <w:t xml:space="preserve"> </w:t>
      </w:r>
      <w:r w:rsidR="007528B3" w:rsidRPr="00094344">
        <w:rPr>
          <w:sz w:val="24"/>
          <w:szCs w:val="24"/>
        </w:rPr>
        <w:t>r</w:t>
      </w:r>
      <w:r w:rsidRPr="00094344">
        <w:rPr>
          <w:sz w:val="24"/>
          <w:szCs w:val="24"/>
        </w:rPr>
        <w:t>egardless of the award outcome for this procurement as it is a valuable resource for upcoming bid notifications for municipalities throughout Maryland.</w:t>
      </w:r>
    </w:p>
    <w:p w14:paraId="788DE46F" w14:textId="77777777" w:rsidR="00A37C0B" w:rsidRPr="00094344" w:rsidRDefault="00A37C0B" w:rsidP="00A37C0B">
      <w:pPr>
        <w:pStyle w:val="ListParagraph"/>
        <w:suppressAutoHyphens/>
        <w:ind w:left="684"/>
        <w:jc w:val="both"/>
        <w:outlineLvl w:val="0"/>
        <w:rPr>
          <w:b/>
          <w:sz w:val="24"/>
          <w:szCs w:val="24"/>
        </w:rPr>
      </w:pPr>
    </w:p>
    <w:p w14:paraId="7681613E" w14:textId="263D50AB" w:rsidR="00A37C0B" w:rsidRPr="00094344" w:rsidRDefault="00B2545C" w:rsidP="00B2545C">
      <w:pPr>
        <w:suppressAutoHyphens/>
        <w:ind w:left="9"/>
        <w:jc w:val="both"/>
        <w:outlineLvl w:val="0"/>
        <w:rPr>
          <w:b/>
          <w:sz w:val="24"/>
          <w:szCs w:val="24"/>
        </w:rPr>
      </w:pPr>
      <w:r w:rsidRPr="00094344">
        <w:rPr>
          <w:b/>
          <w:sz w:val="24"/>
          <w:szCs w:val="24"/>
        </w:rPr>
        <w:t>1</w:t>
      </w:r>
      <w:r w:rsidR="00351CE6">
        <w:rPr>
          <w:b/>
          <w:sz w:val="24"/>
          <w:szCs w:val="24"/>
        </w:rPr>
        <w:t>5</w:t>
      </w:r>
      <w:r w:rsidRPr="00094344">
        <w:rPr>
          <w:b/>
          <w:sz w:val="24"/>
          <w:szCs w:val="24"/>
        </w:rPr>
        <w:t>.0</w:t>
      </w:r>
      <w:r w:rsidR="00A37C0B" w:rsidRPr="00094344">
        <w:rPr>
          <w:b/>
          <w:sz w:val="24"/>
          <w:szCs w:val="24"/>
        </w:rPr>
        <w:t xml:space="preserve">    </w:t>
      </w:r>
      <w:r w:rsidR="006E25F3" w:rsidRPr="00695AAD">
        <w:rPr>
          <w:b/>
          <w:sz w:val="24"/>
          <w:szCs w:val="24"/>
          <w:u w:val="single"/>
        </w:rPr>
        <w:t>Multi-Agency Participation</w:t>
      </w:r>
    </w:p>
    <w:p w14:paraId="5C7C8F84" w14:textId="77777777" w:rsidR="00A37C0B" w:rsidRPr="00094344" w:rsidRDefault="00A37C0B" w:rsidP="00A37C0B">
      <w:pPr>
        <w:ind w:left="684"/>
        <w:jc w:val="both"/>
        <w:rPr>
          <w:sz w:val="24"/>
          <w:szCs w:val="24"/>
        </w:rPr>
      </w:pPr>
    </w:p>
    <w:p w14:paraId="319AAEDE" w14:textId="0FE969B0" w:rsidR="002E16EF" w:rsidRPr="00094344" w:rsidRDefault="00A37C0B" w:rsidP="00E1762C">
      <w:pPr>
        <w:ind w:left="684"/>
        <w:jc w:val="both"/>
        <w:rPr>
          <w:sz w:val="24"/>
          <w:szCs w:val="24"/>
        </w:rPr>
      </w:pPr>
      <w:r w:rsidRPr="00094344">
        <w:rPr>
          <w:sz w:val="24"/>
          <w:szCs w:val="24"/>
        </w:rPr>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w:t>
      </w:r>
      <w:r w:rsidR="002E16EF" w:rsidRPr="00094344">
        <w:rPr>
          <w:sz w:val="24"/>
          <w:szCs w:val="24"/>
        </w:rPr>
        <w:t xml:space="preserve"> and/or state, community and/or private col</w:t>
      </w:r>
      <w:r w:rsidR="0098607C" w:rsidRPr="00094344">
        <w:rPr>
          <w:sz w:val="24"/>
          <w:szCs w:val="24"/>
        </w:rPr>
        <w:t>leges/universities that require</w:t>
      </w:r>
      <w:r w:rsidR="002E16EF" w:rsidRPr="00094344">
        <w:rPr>
          <w:sz w:val="24"/>
          <w:szCs w:val="24"/>
        </w:rPr>
        <w:t xml:space="preserve"> these goods, commodities and/or services. Use of this solicitation by other agencies may be dependent on </w:t>
      </w:r>
      <w:r w:rsidR="00512A91" w:rsidRPr="00094344">
        <w:rPr>
          <w:sz w:val="24"/>
          <w:szCs w:val="24"/>
        </w:rPr>
        <w:t>special local</w:t>
      </w:r>
      <w:r w:rsidR="002E16EF" w:rsidRPr="00094344">
        <w:rPr>
          <w:sz w:val="24"/>
          <w:szCs w:val="24"/>
        </w:rPr>
        <w:t xml:space="preserve">/state requirements </w:t>
      </w:r>
      <w:r w:rsidR="00512A91" w:rsidRPr="00094344">
        <w:rPr>
          <w:sz w:val="24"/>
          <w:szCs w:val="24"/>
        </w:rPr>
        <w:t>attached to</w:t>
      </w:r>
      <w:r w:rsidR="00E1762C" w:rsidRPr="00094344">
        <w:rPr>
          <w:sz w:val="24"/>
          <w:szCs w:val="24"/>
        </w:rPr>
        <w:t xml:space="preserve"> and made a part of </w:t>
      </w:r>
      <w:r w:rsidR="002E16EF" w:rsidRPr="00094344">
        <w:rPr>
          <w:sz w:val="24"/>
          <w:szCs w:val="24"/>
        </w:rPr>
        <w:t xml:space="preserve">the </w:t>
      </w:r>
      <w:r w:rsidR="00512A91" w:rsidRPr="00094344">
        <w:rPr>
          <w:sz w:val="24"/>
          <w:szCs w:val="24"/>
        </w:rPr>
        <w:t>solicitation at</w:t>
      </w:r>
      <w:r w:rsidR="00E1762C" w:rsidRPr="00094344">
        <w:rPr>
          <w:sz w:val="24"/>
          <w:szCs w:val="24"/>
        </w:rPr>
        <w:t xml:space="preserve"> </w:t>
      </w:r>
      <w:r w:rsidR="0098607C" w:rsidRPr="00094344">
        <w:rPr>
          <w:sz w:val="24"/>
          <w:szCs w:val="24"/>
        </w:rPr>
        <w:t xml:space="preserve">the </w:t>
      </w:r>
      <w:r w:rsidR="00E1762C" w:rsidRPr="00094344">
        <w:rPr>
          <w:sz w:val="24"/>
          <w:szCs w:val="24"/>
        </w:rPr>
        <w:t xml:space="preserve">time of contracting.  </w:t>
      </w:r>
      <w:r w:rsidR="002E16EF" w:rsidRPr="00094344">
        <w:rPr>
          <w:sz w:val="24"/>
          <w:szCs w:val="24"/>
        </w:rPr>
        <w:t>The supplier/</w:t>
      </w:r>
      <w:r w:rsidR="007A74C3" w:rsidRPr="00094344">
        <w:rPr>
          <w:sz w:val="24"/>
          <w:szCs w:val="24"/>
        </w:rPr>
        <w:t>contractor</w:t>
      </w:r>
      <w:r w:rsidR="002E16EF" w:rsidRPr="00094344">
        <w:rPr>
          <w:sz w:val="24"/>
          <w:szCs w:val="24"/>
        </w:rPr>
        <w:t xml:space="preserve"> agrees to notify the issuing agency of those </w:t>
      </w:r>
      <w:r w:rsidR="00512A91" w:rsidRPr="00094344">
        <w:rPr>
          <w:sz w:val="24"/>
          <w:szCs w:val="24"/>
        </w:rPr>
        <w:t>entities that</w:t>
      </w:r>
      <w:r w:rsidR="002E16EF" w:rsidRPr="00094344">
        <w:rPr>
          <w:sz w:val="24"/>
          <w:szCs w:val="24"/>
        </w:rPr>
        <w:t xml:space="preserve"> wish to use any contract </w:t>
      </w:r>
      <w:r w:rsidR="002E16EF" w:rsidRPr="00094344">
        <w:rPr>
          <w:sz w:val="24"/>
          <w:szCs w:val="24"/>
        </w:rPr>
        <w:lastRenderedPageBreak/>
        <w:t xml:space="preserve">resulting from this bid and will also provide usage information, which may be requested. A copy of </w:t>
      </w:r>
      <w:r w:rsidR="005650B3" w:rsidRPr="00094344">
        <w:rPr>
          <w:sz w:val="24"/>
          <w:szCs w:val="24"/>
        </w:rPr>
        <w:t>the contract</w:t>
      </w:r>
      <w:r w:rsidR="002E16EF" w:rsidRPr="00094344">
        <w:rPr>
          <w:sz w:val="24"/>
          <w:szCs w:val="24"/>
        </w:rPr>
        <w:t xml:space="preserve">   </w:t>
      </w:r>
      <w:r w:rsidR="00DC16F0" w:rsidRPr="00094344">
        <w:rPr>
          <w:sz w:val="24"/>
          <w:szCs w:val="24"/>
        </w:rPr>
        <w:t>pricing and the bid requirements</w:t>
      </w:r>
      <w:r w:rsidR="002E16EF" w:rsidRPr="00094344">
        <w:rPr>
          <w:sz w:val="24"/>
          <w:szCs w:val="24"/>
        </w:rPr>
        <w:t xml:space="preserve"> incorporated </w:t>
      </w:r>
      <w:proofErr w:type="gramStart"/>
      <w:r w:rsidR="002E16EF" w:rsidRPr="00094344">
        <w:rPr>
          <w:sz w:val="24"/>
          <w:szCs w:val="24"/>
        </w:rPr>
        <w:t>in  this</w:t>
      </w:r>
      <w:proofErr w:type="gramEnd"/>
      <w:r w:rsidR="002E16EF" w:rsidRPr="00094344">
        <w:rPr>
          <w:sz w:val="24"/>
          <w:szCs w:val="24"/>
        </w:rPr>
        <w:t xml:space="preserve">  contract  will  be  supp</w:t>
      </w:r>
      <w:r w:rsidR="00E1762C" w:rsidRPr="00094344">
        <w:rPr>
          <w:sz w:val="24"/>
          <w:szCs w:val="24"/>
        </w:rPr>
        <w:t xml:space="preserve">lied  to requesting agencies.  </w:t>
      </w:r>
      <w:r w:rsidR="002E16EF" w:rsidRPr="00094344">
        <w:rPr>
          <w:sz w:val="24"/>
          <w:szCs w:val="24"/>
        </w:rPr>
        <w:t xml:space="preserve">Each participating jurisdiction or agency shall enter into its own contract with the </w:t>
      </w:r>
      <w:r w:rsidR="005650B3" w:rsidRPr="00094344">
        <w:rPr>
          <w:sz w:val="24"/>
          <w:szCs w:val="24"/>
        </w:rPr>
        <w:t>Awarded offeror</w:t>
      </w:r>
      <w:r w:rsidR="002E16EF" w:rsidRPr="00094344">
        <w:rPr>
          <w:sz w:val="24"/>
          <w:szCs w:val="24"/>
        </w:rPr>
        <w:t xml:space="preserve">(s) </w:t>
      </w:r>
      <w:r w:rsidR="00DC16F0" w:rsidRPr="00094344">
        <w:rPr>
          <w:sz w:val="24"/>
          <w:szCs w:val="24"/>
        </w:rPr>
        <w:t>and this contract</w:t>
      </w:r>
      <w:r w:rsidR="002E16EF" w:rsidRPr="00094344">
        <w:rPr>
          <w:sz w:val="24"/>
          <w:szCs w:val="24"/>
        </w:rPr>
        <w:t xml:space="preserve">   </w:t>
      </w:r>
      <w:r w:rsidR="00DC16F0" w:rsidRPr="00094344">
        <w:rPr>
          <w:sz w:val="24"/>
          <w:szCs w:val="24"/>
        </w:rPr>
        <w:t xml:space="preserve">shall be </w:t>
      </w:r>
      <w:proofErr w:type="gramStart"/>
      <w:r w:rsidR="00DC16F0" w:rsidRPr="00094344">
        <w:rPr>
          <w:sz w:val="24"/>
          <w:szCs w:val="24"/>
        </w:rPr>
        <w:t>binding</w:t>
      </w:r>
      <w:r w:rsidR="002E16EF" w:rsidRPr="00094344">
        <w:rPr>
          <w:sz w:val="24"/>
          <w:szCs w:val="24"/>
        </w:rPr>
        <w:t xml:space="preserve">  only</w:t>
      </w:r>
      <w:proofErr w:type="gramEnd"/>
      <w:r w:rsidR="002E16EF" w:rsidRPr="00094344">
        <w:rPr>
          <w:sz w:val="24"/>
          <w:szCs w:val="24"/>
        </w:rPr>
        <w:t xml:space="preserve">  upon  the  principal</w:t>
      </w:r>
      <w:r w:rsidR="00EA224A" w:rsidRPr="00094344">
        <w:rPr>
          <w:sz w:val="24"/>
          <w:szCs w:val="24"/>
        </w:rPr>
        <w:t xml:space="preserve">’s signing </w:t>
      </w:r>
      <w:r w:rsidR="002E16EF" w:rsidRPr="00094344">
        <w:rPr>
          <w:sz w:val="24"/>
          <w:szCs w:val="24"/>
        </w:rPr>
        <w:t>such  an agreem</w:t>
      </w:r>
      <w:r w:rsidR="00E1762C" w:rsidRPr="00094344">
        <w:rPr>
          <w:sz w:val="24"/>
          <w:szCs w:val="24"/>
        </w:rPr>
        <w:t xml:space="preserve">ent.  </w:t>
      </w:r>
      <w:r w:rsidR="002E16EF" w:rsidRPr="00094344">
        <w:rPr>
          <w:sz w:val="24"/>
          <w:szCs w:val="24"/>
        </w:rPr>
        <w:t>Invoices shall be submitted "directly" to the ordering jurisd</w:t>
      </w:r>
      <w:r w:rsidR="00E1762C" w:rsidRPr="00094344">
        <w:rPr>
          <w:sz w:val="24"/>
          <w:szCs w:val="24"/>
        </w:rPr>
        <w:t xml:space="preserve">iction for each unit purchased.  </w:t>
      </w:r>
      <w:r w:rsidR="002E16EF" w:rsidRPr="00094344">
        <w:rPr>
          <w:sz w:val="24"/>
          <w:szCs w:val="24"/>
        </w:rPr>
        <w:t xml:space="preserve">Disputes over the execution of any contract </w:t>
      </w:r>
      <w:r w:rsidR="00512A91" w:rsidRPr="00094344">
        <w:rPr>
          <w:sz w:val="24"/>
          <w:szCs w:val="24"/>
        </w:rPr>
        <w:t>shall be</w:t>
      </w:r>
      <w:r w:rsidR="002E16EF" w:rsidRPr="00094344">
        <w:rPr>
          <w:sz w:val="24"/>
          <w:szCs w:val="24"/>
        </w:rPr>
        <w:t xml:space="preserve"> the responsibility of the participating jurisdiction or agency that entered into that contract. </w:t>
      </w:r>
      <w:r w:rsidR="00E1762C" w:rsidRPr="00094344">
        <w:rPr>
          <w:sz w:val="24"/>
          <w:szCs w:val="24"/>
        </w:rPr>
        <w:t xml:space="preserve"> </w:t>
      </w:r>
      <w:r w:rsidR="002E16EF" w:rsidRPr="00094344">
        <w:rPr>
          <w:sz w:val="24"/>
          <w:szCs w:val="24"/>
        </w:rPr>
        <w:t xml:space="preserve">Disputes must be resolved solely between the participating agency and the Award </w:t>
      </w:r>
      <w:r w:rsidR="00A706BD" w:rsidRPr="00094344">
        <w:rPr>
          <w:sz w:val="24"/>
          <w:szCs w:val="24"/>
        </w:rPr>
        <w:t>offeror</w:t>
      </w:r>
      <w:r w:rsidR="002E16EF" w:rsidRPr="00094344">
        <w:rPr>
          <w:sz w:val="24"/>
          <w:szCs w:val="24"/>
        </w:rPr>
        <w:t>.  MCPS assumes no authority, liability, or obligation on behalf of any other public or non-public entity that may use any contract resulting from this bid</w:t>
      </w:r>
      <w:r w:rsidR="0098607C" w:rsidRPr="00094344">
        <w:rPr>
          <w:sz w:val="24"/>
          <w:szCs w:val="24"/>
        </w:rPr>
        <w:t xml:space="preserve">. </w:t>
      </w:r>
      <w:r w:rsidR="002E16EF" w:rsidRPr="00094344">
        <w:rPr>
          <w:sz w:val="24"/>
          <w:szCs w:val="24"/>
        </w:rPr>
        <w:t xml:space="preserve"> </w:t>
      </w:r>
      <w:r w:rsidR="00512A91" w:rsidRPr="00094344">
        <w:rPr>
          <w:sz w:val="24"/>
          <w:szCs w:val="24"/>
        </w:rPr>
        <w:t>MCPS pricing is</w:t>
      </w:r>
      <w:r w:rsidR="002E16EF" w:rsidRPr="00094344">
        <w:rPr>
          <w:sz w:val="24"/>
          <w:szCs w:val="24"/>
        </w:rPr>
        <w:t xml:space="preserve"> </w:t>
      </w:r>
      <w:r w:rsidR="00512A91" w:rsidRPr="00094344">
        <w:rPr>
          <w:sz w:val="24"/>
          <w:szCs w:val="24"/>
        </w:rPr>
        <w:t>based on the</w:t>
      </w:r>
      <w:r w:rsidR="002E16EF" w:rsidRPr="00094344">
        <w:rPr>
          <w:sz w:val="24"/>
          <w:szCs w:val="24"/>
        </w:rPr>
        <w:t xml:space="preserve"> specifications </w:t>
      </w:r>
      <w:r w:rsidR="00512A91" w:rsidRPr="00094344">
        <w:rPr>
          <w:sz w:val="24"/>
          <w:szCs w:val="24"/>
        </w:rPr>
        <w:t>provided in</w:t>
      </w:r>
      <w:r w:rsidR="002E16EF" w:rsidRPr="00094344">
        <w:rPr>
          <w:sz w:val="24"/>
          <w:szCs w:val="24"/>
        </w:rPr>
        <w:t xml:space="preserve"> this solicitation.</w:t>
      </w:r>
    </w:p>
    <w:p w14:paraId="1633546A" w14:textId="77777777" w:rsidR="002E16EF" w:rsidRPr="00094344" w:rsidRDefault="002E16EF" w:rsidP="002E16EF">
      <w:pPr>
        <w:ind w:left="684"/>
        <w:jc w:val="both"/>
        <w:rPr>
          <w:sz w:val="24"/>
          <w:szCs w:val="24"/>
        </w:rPr>
      </w:pPr>
    </w:p>
    <w:p w14:paraId="4A3A3136" w14:textId="2430DAC4" w:rsidR="00874531" w:rsidRPr="00094344" w:rsidRDefault="00B2545C" w:rsidP="00B2545C">
      <w:pPr>
        <w:suppressAutoHyphens/>
        <w:ind w:left="9"/>
        <w:jc w:val="both"/>
        <w:outlineLvl w:val="0"/>
        <w:rPr>
          <w:b/>
          <w:sz w:val="24"/>
          <w:szCs w:val="24"/>
        </w:rPr>
      </w:pPr>
      <w:r w:rsidRPr="00094344">
        <w:rPr>
          <w:b/>
          <w:sz w:val="24"/>
          <w:szCs w:val="24"/>
        </w:rPr>
        <w:t>1</w:t>
      </w:r>
      <w:r w:rsidR="00351CE6">
        <w:rPr>
          <w:b/>
          <w:sz w:val="24"/>
          <w:szCs w:val="24"/>
        </w:rPr>
        <w:t>6</w:t>
      </w:r>
      <w:r w:rsidRPr="00094344">
        <w:rPr>
          <w:b/>
          <w:sz w:val="24"/>
          <w:szCs w:val="24"/>
        </w:rPr>
        <w:t>.0</w:t>
      </w:r>
      <w:r w:rsidR="00874531" w:rsidRPr="00094344">
        <w:rPr>
          <w:b/>
          <w:sz w:val="24"/>
          <w:szCs w:val="24"/>
        </w:rPr>
        <w:t xml:space="preserve">  </w:t>
      </w:r>
      <w:r w:rsidR="006E25F3">
        <w:rPr>
          <w:b/>
          <w:sz w:val="24"/>
          <w:szCs w:val="24"/>
        </w:rPr>
        <w:t xml:space="preserve"> </w:t>
      </w:r>
      <w:r w:rsidR="00876FF7" w:rsidRPr="00094344">
        <w:rPr>
          <w:b/>
          <w:sz w:val="24"/>
          <w:szCs w:val="24"/>
        </w:rPr>
        <w:t xml:space="preserve"> </w:t>
      </w:r>
      <w:r w:rsidR="006E25F3" w:rsidRPr="00695AAD">
        <w:rPr>
          <w:b/>
          <w:sz w:val="24"/>
          <w:szCs w:val="24"/>
          <w:u w:val="single"/>
        </w:rPr>
        <w:t>Inquiries</w:t>
      </w:r>
    </w:p>
    <w:p w14:paraId="357EC221" w14:textId="77777777" w:rsidR="002E16EF" w:rsidRPr="00094344" w:rsidRDefault="002E16EF" w:rsidP="002E16EF">
      <w:pPr>
        <w:suppressAutoHyphens/>
        <w:jc w:val="both"/>
        <w:rPr>
          <w:b/>
          <w:sz w:val="24"/>
          <w:szCs w:val="24"/>
        </w:rPr>
      </w:pPr>
    </w:p>
    <w:p w14:paraId="5AEA39D6" w14:textId="2085B835" w:rsidR="00CD509E" w:rsidRPr="00094344" w:rsidRDefault="00CD509E" w:rsidP="00CD509E">
      <w:pPr>
        <w:tabs>
          <w:tab w:val="left" w:pos="0"/>
        </w:tabs>
        <w:ind w:left="720"/>
        <w:jc w:val="both"/>
        <w:rPr>
          <w:sz w:val="24"/>
          <w:szCs w:val="24"/>
        </w:rPr>
      </w:pPr>
      <w:r w:rsidRPr="00094344">
        <w:rPr>
          <w:sz w:val="24"/>
          <w:szCs w:val="24"/>
        </w:rPr>
        <w:t xml:space="preserve">Inquiries regarding this solicitation must be submitted in writing to </w:t>
      </w:r>
      <w:r w:rsidR="00CD1B98" w:rsidRPr="00094344">
        <w:rPr>
          <w:sz w:val="24"/>
          <w:szCs w:val="24"/>
        </w:rPr>
        <w:t>Laly Bowers</w:t>
      </w:r>
      <w:r w:rsidR="001F42F7" w:rsidRPr="00094344">
        <w:rPr>
          <w:color w:val="000000"/>
          <w:sz w:val="24"/>
          <w:szCs w:val="24"/>
        </w:rPr>
        <w:t xml:space="preserve">, MCPS </w:t>
      </w:r>
      <w:r w:rsidR="00CD1B98" w:rsidRPr="00094344">
        <w:rPr>
          <w:color w:val="000000"/>
          <w:sz w:val="24"/>
          <w:szCs w:val="24"/>
        </w:rPr>
        <w:t xml:space="preserve">Division of </w:t>
      </w:r>
      <w:r w:rsidR="001F42F7" w:rsidRPr="00094344">
        <w:rPr>
          <w:color w:val="000000"/>
          <w:sz w:val="24"/>
          <w:szCs w:val="24"/>
        </w:rPr>
        <w:t xml:space="preserve">Procurement </w:t>
      </w:r>
      <w:r w:rsidR="00CD1B98" w:rsidRPr="00094344">
        <w:rPr>
          <w:color w:val="000000"/>
          <w:sz w:val="24"/>
          <w:szCs w:val="24"/>
        </w:rPr>
        <w:t>Buyer II</w:t>
      </w:r>
      <w:r w:rsidRPr="00094344">
        <w:rPr>
          <w:sz w:val="24"/>
          <w:szCs w:val="24"/>
        </w:rPr>
        <w:t>, 45 W. Gude Drive, Suite 3100, Rockville, MD 20850</w:t>
      </w:r>
      <w:r w:rsidR="005650B3" w:rsidRPr="00094344">
        <w:rPr>
          <w:sz w:val="24"/>
          <w:szCs w:val="24"/>
        </w:rPr>
        <w:t xml:space="preserve"> or via</w:t>
      </w:r>
      <w:r w:rsidRPr="00094344">
        <w:rPr>
          <w:sz w:val="24"/>
          <w:szCs w:val="24"/>
        </w:rPr>
        <w:t xml:space="preserve"> email</w:t>
      </w:r>
      <w:r w:rsidR="001F42F7" w:rsidRPr="00094344">
        <w:rPr>
          <w:sz w:val="24"/>
          <w:szCs w:val="24"/>
        </w:rPr>
        <w:t xml:space="preserve"> t</w:t>
      </w:r>
      <w:r w:rsidR="005650B3" w:rsidRPr="00094344">
        <w:rPr>
          <w:sz w:val="24"/>
          <w:szCs w:val="24"/>
        </w:rPr>
        <w:t>o</w:t>
      </w:r>
      <w:r w:rsidRPr="00094344">
        <w:rPr>
          <w:sz w:val="24"/>
          <w:szCs w:val="24"/>
        </w:rPr>
        <w:t xml:space="preserve"> </w:t>
      </w:r>
      <w:r w:rsidR="00CD1B98" w:rsidRPr="00094344">
        <w:rPr>
          <w:sz w:val="24"/>
          <w:szCs w:val="24"/>
        </w:rPr>
        <w:t>Laly_A_Bowers</w:t>
      </w:r>
      <w:r w:rsidR="005650B3" w:rsidRPr="00094344">
        <w:rPr>
          <w:sz w:val="24"/>
          <w:szCs w:val="24"/>
        </w:rPr>
        <w:t>@mcpsmd.org</w:t>
      </w:r>
      <w:r w:rsidRPr="00094344">
        <w:rPr>
          <w:sz w:val="24"/>
          <w:szCs w:val="24"/>
        </w:rPr>
        <w:t xml:space="preserve">.  Questions are due </w:t>
      </w:r>
      <w:r w:rsidR="005650B3" w:rsidRPr="00094344">
        <w:rPr>
          <w:sz w:val="24"/>
          <w:szCs w:val="24"/>
        </w:rPr>
        <w:t xml:space="preserve">at </w:t>
      </w:r>
      <w:r w:rsidR="001F42F7" w:rsidRPr="00094344">
        <w:rPr>
          <w:sz w:val="24"/>
          <w:szCs w:val="24"/>
        </w:rPr>
        <w:t>4:00 p.m. on</w:t>
      </w:r>
      <w:r w:rsidRPr="00094344">
        <w:rPr>
          <w:sz w:val="24"/>
          <w:szCs w:val="24"/>
        </w:rPr>
        <w:t xml:space="preserve"> </w:t>
      </w:r>
      <w:r w:rsidR="00D8777F" w:rsidRPr="00D8777F">
        <w:rPr>
          <w:sz w:val="24"/>
          <w:szCs w:val="24"/>
        </w:rPr>
        <w:t>February 8</w:t>
      </w:r>
      <w:r w:rsidR="005B4706" w:rsidRPr="00D8777F">
        <w:rPr>
          <w:sz w:val="24"/>
          <w:szCs w:val="24"/>
        </w:rPr>
        <w:t>, 2023</w:t>
      </w:r>
      <w:r w:rsidRPr="00D8777F">
        <w:rPr>
          <w:color w:val="FF0000"/>
          <w:sz w:val="24"/>
          <w:szCs w:val="24"/>
        </w:rPr>
        <w:t>.</w:t>
      </w:r>
      <w:r w:rsidRPr="00094344">
        <w:rPr>
          <w:color w:val="FF0000"/>
          <w:sz w:val="24"/>
          <w:szCs w:val="24"/>
        </w:rPr>
        <w:t xml:space="preserve">  </w:t>
      </w:r>
      <w:r w:rsidRPr="00094344">
        <w:rPr>
          <w:sz w:val="24"/>
          <w:szCs w:val="24"/>
        </w:rPr>
        <w:t xml:space="preserve">Responses will </w:t>
      </w:r>
      <w:r w:rsidR="005B4706" w:rsidRPr="00094344">
        <w:rPr>
          <w:sz w:val="24"/>
          <w:szCs w:val="24"/>
        </w:rPr>
        <w:t>be posted</w:t>
      </w:r>
      <w:r w:rsidRPr="00094344">
        <w:rPr>
          <w:sz w:val="24"/>
          <w:szCs w:val="24"/>
        </w:rPr>
        <w:t xml:space="preserve"> on</w:t>
      </w:r>
      <w:r w:rsidR="005650B3" w:rsidRPr="00094344">
        <w:rPr>
          <w:sz w:val="24"/>
          <w:szCs w:val="24"/>
        </w:rPr>
        <w:t xml:space="preserve"> the</w:t>
      </w:r>
      <w:r w:rsidRPr="00094344">
        <w:rPr>
          <w:sz w:val="24"/>
          <w:szCs w:val="24"/>
        </w:rPr>
        <w:t xml:space="preserve"> MCPS Procurement website</w:t>
      </w:r>
      <w:r w:rsidR="00D8777F">
        <w:rPr>
          <w:sz w:val="24"/>
          <w:szCs w:val="24"/>
        </w:rPr>
        <w:t>.</w:t>
      </w:r>
      <w:r w:rsidR="00B36EAF" w:rsidRPr="00094344">
        <w:rPr>
          <w:sz w:val="24"/>
          <w:szCs w:val="24"/>
        </w:rPr>
        <w:t xml:space="preserve"> </w:t>
      </w:r>
      <w:r w:rsidRPr="00094344">
        <w:rPr>
          <w:sz w:val="24"/>
          <w:szCs w:val="24"/>
        </w:rPr>
        <w:t>The Board will not be responsible for any oral or telephone explanation or interpretation by any agent or employee of MCPS.  Any binding information given to a</w:t>
      </w:r>
      <w:r w:rsidR="001F42F7" w:rsidRPr="00094344">
        <w:rPr>
          <w:sz w:val="24"/>
          <w:szCs w:val="24"/>
        </w:rPr>
        <w:t xml:space="preserve">n </w:t>
      </w:r>
      <w:r w:rsidR="00A706BD" w:rsidRPr="00094344">
        <w:rPr>
          <w:sz w:val="24"/>
          <w:szCs w:val="24"/>
        </w:rPr>
        <w:t>offeror</w:t>
      </w:r>
      <w:r w:rsidRPr="00094344">
        <w:rPr>
          <w:sz w:val="24"/>
          <w:szCs w:val="24"/>
        </w:rPr>
        <w:t xml:space="preserve"> in response to a request will be furnished to all </w:t>
      </w:r>
      <w:r w:rsidR="00A706BD" w:rsidRPr="00094344">
        <w:rPr>
          <w:sz w:val="24"/>
          <w:szCs w:val="24"/>
        </w:rPr>
        <w:t>offeror</w:t>
      </w:r>
      <w:r w:rsidRPr="00094344">
        <w:rPr>
          <w:sz w:val="24"/>
          <w:szCs w:val="24"/>
        </w:rPr>
        <w:t xml:space="preserve"> as addenda/errata, if such information is deemed necessary for the preparation of proposals, or if the lack of such information would be detrimental to the uninformed </w:t>
      </w:r>
      <w:r w:rsidR="00A706BD" w:rsidRPr="00094344">
        <w:rPr>
          <w:sz w:val="24"/>
          <w:szCs w:val="24"/>
        </w:rPr>
        <w:t>offerors</w:t>
      </w:r>
      <w:r w:rsidRPr="00094344">
        <w:rPr>
          <w:sz w:val="24"/>
          <w:szCs w:val="24"/>
        </w:rPr>
        <w:t>. Only such addenda/errata, when issued by MCPS, will be considered binding on MCPS.</w:t>
      </w:r>
      <w:r w:rsidR="003B3B3F" w:rsidRPr="00094344">
        <w:rPr>
          <w:sz w:val="24"/>
          <w:szCs w:val="24"/>
        </w:rPr>
        <w:t xml:space="preserve"> </w:t>
      </w:r>
    </w:p>
    <w:p w14:paraId="66B9BC61" w14:textId="77777777" w:rsidR="00CD509E" w:rsidRPr="00094344" w:rsidRDefault="00CD509E" w:rsidP="00CD509E">
      <w:pPr>
        <w:tabs>
          <w:tab w:val="left" w:pos="0"/>
        </w:tabs>
        <w:jc w:val="both"/>
        <w:rPr>
          <w:sz w:val="24"/>
          <w:szCs w:val="24"/>
        </w:rPr>
      </w:pPr>
    </w:p>
    <w:p w14:paraId="7E7CB5D1" w14:textId="2754D366" w:rsidR="002E16EF" w:rsidRPr="00094344" w:rsidRDefault="00CD509E" w:rsidP="00CD509E">
      <w:pPr>
        <w:pStyle w:val="BodyTextIndent2"/>
        <w:ind w:left="720" w:firstLine="0"/>
      </w:pPr>
      <w:r w:rsidRPr="00094344">
        <w:rPr>
          <w:b/>
        </w:rPr>
        <w:t xml:space="preserve">Contact by </w:t>
      </w:r>
      <w:r w:rsidR="00A706BD" w:rsidRPr="00094344">
        <w:rPr>
          <w:b/>
        </w:rPr>
        <w:t>offerors</w:t>
      </w:r>
      <w:r w:rsidRPr="00094344">
        <w:rPr>
          <w:b/>
        </w:rPr>
        <w:t xml:space="preserve"> with any other MCPS employee regarding this solicitation until the contract is awarded by MCPS will be considered by MCPS as an attempt to obtain an unfair advantage and result in non-consideration of its RFP response.</w:t>
      </w:r>
      <w:r w:rsidRPr="00094344">
        <w:t xml:space="preserve">  The MCPS </w:t>
      </w:r>
      <w:r w:rsidR="00CD1B98" w:rsidRPr="00094344">
        <w:t xml:space="preserve">Division of </w:t>
      </w:r>
      <w:r w:rsidRPr="00094344">
        <w:t>Procurement website address is</w:t>
      </w:r>
      <w:hyperlink w:history="1">
        <w:r w:rsidR="005650B3" w:rsidRPr="00094344">
          <w:rPr>
            <w:rStyle w:val="Hyperlink"/>
          </w:rPr>
          <w:t xml:space="preserve"> www.montgomeryschoolsmd.org/departments/procurement/</w:t>
        </w:r>
      </w:hyperlink>
      <w:r w:rsidR="004E1635" w:rsidRPr="00094344">
        <w:t>.</w:t>
      </w:r>
    </w:p>
    <w:p w14:paraId="1158184D" w14:textId="77777777" w:rsidR="00635FA6" w:rsidRPr="00094344" w:rsidRDefault="00635FA6" w:rsidP="00CD509E">
      <w:pPr>
        <w:pStyle w:val="BodyTextIndent2"/>
        <w:ind w:left="720" w:firstLine="0"/>
      </w:pPr>
    </w:p>
    <w:p w14:paraId="7BA901BC" w14:textId="5BA77F04" w:rsidR="0055220E" w:rsidRPr="00094344" w:rsidRDefault="0055220E" w:rsidP="0055220E">
      <w:pPr>
        <w:tabs>
          <w:tab w:val="left" w:pos="720"/>
          <w:tab w:val="left" w:pos="3960"/>
          <w:tab w:val="left" w:pos="4140"/>
        </w:tabs>
        <w:rPr>
          <w:b/>
          <w:bCs/>
          <w:sz w:val="24"/>
          <w:szCs w:val="24"/>
        </w:rPr>
      </w:pPr>
      <w:r w:rsidRPr="00094344">
        <w:rPr>
          <w:b/>
          <w:sz w:val="24"/>
          <w:szCs w:val="24"/>
        </w:rPr>
        <w:t>1</w:t>
      </w:r>
      <w:r w:rsidR="00351CE6">
        <w:rPr>
          <w:b/>
          <w:sz w:val="24"/>
          <w:szCs w:val="24"/>
        </w:rPr>
        <w:t>7</w:t>
      </w:r>
      <w:r w:rsidRPr="00094344">
        <w:rPr>
          <w:b/>
          <w:sz w:val="24"/>
          <w:szCs w:val="24"/>
        </w:rPr>
        <w:t>.0</w:t>
      </w:r>
      <w:r w:rsidRPr="00094344">
        <w:rPr>
          <w:b/>
          <w:sz w:val="24"/>
          <w:szCs w:val="24"/>
        </w:rPr>
        <w:tab/>
      </w:r>
      <w:r w:rsidR="006E25F3" w:rsidRPr="00695AAD">
        <w:rPr>
          <w:b/>
          <w:bCs/>
          <w:sz w:val="24"/>
          <w:szCs w:val="24"/>
          <w:u w:val="single"/>
        </w:rPr>
        <w:t>Unnecessarily Elaborate Brochures</w:t>
      </w:r>
    </w:p>
    <w:p w14:paraId="1DB4793E" w14:textId="77777777" w:rsidR="0055220E" w:rsidRPr="00094344" w:rsidRDefault="0055220E"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 w:val="24"/>
          <w:szCs w:val="24"/>
        </w:rPr>
      </w:pPr>
    </w:p>
    <w:p w14:paraId="2F9C0163" w14:textId="77777777" w:rsidR="0055220E" w:rsidRPr="00094344" w:rsidRDefault="0055220E" w:rsidP="0055220E">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4"/>
          <w:szCs w:val="24"/>
        </w:rPr>
      </w:pPr>
      <w:r w:rsidRPr="00094344">
        <w:rPr>
          <w:sz w:val="24"/>
          <w:szCs w:val="24"/>
        </w:rPr>
        <w:tab/>
      </w:r>
      <w:r w:rsidRPr="00094344">
        <w:rPr>
          <w:sz w:val="24"/>
          <w:szCs w:val="24"/>
        </w:rPr>
        <w:tab/>
        <w:t xml:space="preserve">Unnecessarily elaborate brochures or other presentations beyond those sufficient to present a complete and effective proposal are not desired and may be construed as an indication of the </w:t>
      </w:r>
      <w:r w:rsidR="00A706BD" w:rsidRPr="00094344">
        <w:rPr>
          <w:sz w:val="24"/>
          <w:szCs w:val="24"/>
        </w:rPr>
        <w:t>offeror’s</w:t>
      </w:r>
      <w:r w:rsidRPr="00094344">
        <w:rPr>
          <w:sz w:val="24"/>
          <w:szCs w:val="24"/>
        </w:rPr>
        <w:t xml:space="preserve"> lack of cost consciousness.  Elaborate art work and expensive visual and other presentation aids are neither necessary nor wanted.</w:t>
      </w:r>
    </w:p>
    <w:p w14:paraId="0EEDFFD8" w14:textId="77777777" w:rsidR="00CD509E" w:rsidRPr="00094344" w:rsidRDefault="00CD509E" w:rsidP="00CD509E">
      <w:pPr>
        <w:jc w:val="both"/>
        <w:rPr>
          <w:sz w:val="24"/>
          <w:szCs w:val="24"/>
        </w:rPr>
      </w:pPr>
    </w:p>
    <w:p w14:paraId="5B7CC2E1" w14:textId="51383704" w:rsidR="00CD509E" w:rsidRPr="00094344" w:rsidRDefault="00A758A4" w:rsidP="00CD509E">
      <w:pPr>
        <w:jc w:val="both"/>
        <w:rPr>
          <w:b/>
          <w:sz w:val="24"/>
          <w:szCs w:val="24"/>
        </w:rPr>
      </w:pPr>
      <w:r w:rsidRPr="00094344">
        <w:rPr>
          <w:b/>
          <w:sz w:val="24"/>
          <w:szCs w:val="24"/>
        </w:rPr>
        <w:t>1</w:t>
      </w:r>
      <w:r w:rsidR="00351CE6">
        <w:rPr>
          <w:b/>
          <w:sz w:val="24"/>
          <w:szCs w:val="24"/>
        </w:rPr>
        <w:t>8</w:t>
      </w:r>
      <w:r w:rsidR="00137C1B" w:rsidRPr="00094344">
        <w:rPr>
          <w:b/>
          <w:sz w:val="24"/>
          <w:szCs w:val="24"/>
        </w:rPr>
        <w:t>.0</w:t>
      </w:r>
      <w:r w:rsidR="00137C1B" w:rsidRPr="00094344">
        <w:rPr>
          <w:b/>
          <w:sz w:val="24"/>
          <w:szCs w:val="24"/>
        </w:rPr>
        <w:tab/>
      </w:r>
      <w:r w:rsidR="006E25F3" w:rsidRPr="00695AAD">
        <w:rPr>
          <w:b/>
          <w:sz w:val="24"/>
          <w:szCs w:val="24"/>
          <w:u w:val="single"/>
        </w:rPr>
        <w:t>Bid Protests</w:t>
      </w:r>
    </w:p>
    <w:p w14:paraId="5C4D2188" w14:textId="77777777" w:rsidR="00CD509E" w:rsidRPr="00094344" w:rsidRDefault="00CD509E" w:rsidP="00CD509E">
      <w:pPr>
        <w:jc w:val="both"/>
        <w:rPr>
          <w:sz w:val="24"/>
          <w:szCs w:val="24"/>
        </w:rPr>
      </w:pPr>
    </w:p>
    <w:p w14:paraId="160C388C" w14:textId="0A434E7A" w:rsidR="00CD509E" w:rsidRPr="00094344" w:rsidRDefault="00CD509E" w:rsidP="00CD509E">
      <w:pPr>
        <w:ind w:left="720"/>
        <w:jc w:val="both"/>
        <w:rPr>
          <w:bCs/>
          <w:sz w:val="24"/>
          <w:szCs w:val="24"/>
        </w:rPr>
      </w:pPr>
      <w:r w:rsidRPr="00094344">
        <w:rPr>
          <w:sz w:val="24"/>
          <w:szCs w:val="24"/>
        </w:rPr>
        <w:t>A</w:t>
      </w:r>
      <w:r w:rsidRPr="00094344">
        <w:rPr>
          <w:bCs/>
          <w:sz w:val="24"/>
          <w:szCs w:val="24"/>
        </w:rPr>
        <w:t xml:space="preserve">ny bid protests, including appeals, will be governed by the applicable MCPS </w:t>
      </w:r>
      <w:r w:rsidR="00DC16F0">
        <w:rPr>
          <w:bCs/>
          <w:sz w:val="24"/>
          <w:szCs w:val="24"/>
        </w:rPr>
        <w:t xml:space="preserve">Division of </w:t>
      </w:r>
      <w:r w:rsidRPr="00094344">
        <w:rPr>
          <w:bCs/>
          <w:sz w:val="24"/>
          <w:szCs w:val="24"/>
        </w:rPr>
        <w:t xml:space="preserve">Procurement </w:t>
      </w:r>
      <w:r w:rsidR="009B6D82" w:rsidRPr="00094344">
        <w:rPr>
          <w:bCs/>
          <w:sz w:val="24"/>
          <w:szCs w:val="24"/>
        </w:rPr>
        <w:t xml:space="preserve">Regulations.  The burden of production of all relevant evidence, data and documents and the burden </w:t>
      </w:r>
      <w:r w:rsidRPr="00094344">
        <w:rPr>
          <w:bCs/>
          <w:sz w:val="24"/>
          <w:szCs w:val="24"/>
        </w:rPr>
        <w:t xml:space="preserve">of persuasion to support the protest is on the </w:t>
      </w:r>
      <w:r w:rsidR="00A706BD" w:rsidRPr="00094344">
        <w:rPr>
          <w:sz w:val="24"/>
          <w:szCs w:val="24"/>
        </w:rPr>
        <w:t>offeror</w:t>
      </w:r>
      <w:r w:rsidRPr="00094344">
        <w:rPr>
          <w:bCs/>
          <w:sz w:val="24"/>
          <w:szCs w:val="24"/>
        </w:rPr>
        <w:t xml:space="preserve"> making the protest.</w:t>
      </w:r>
    </w:p>
    <w:p w14:paraId="4A552A6C" w14:textId="77777777" w:rsidR="00DB30B8" w:rsidRPr="00094344" w:rsidRDefault="00DB30B8"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4"/>
          <w:szCs w:val="24"/>
        </w:rPr>
      </w:pPr>
    </w:p>
    <w:p w14:paraId="09ABC0D9" w14:textId="243331A1" w:rsidR="0055220E" w:rsidRPr="00094344" w:rsidRDefault="00351CE6"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4"/>
          <w:szCs w:val="24"/>
        </w:rPr>
      </w:pPr>
      <w:r>
        <w:rPr>
          <w:b/>
          <w:sz w:val="24"/>
          <w:szCs w:val="24"/>
        </w:rPr>
        <w:t>19</w:t>
      </w:r>
      <w:r w:rsidR="0055220E" w:rsidRPr="00094344">
        <w:rPr>
          <w:b/>
          <w:sz w:val="24"/>
          <w:szCs w:val="24"/>
        </w:rPr>
        <w:t>.0</w:t>
      </w:r>
      <w:r w:rsidR="0055220E" w:rsidRPr="00094344">
        <w:rPr>
          <w:b/>
          <w:sz w:val="24"/>
          <w:szCs w:val="24"/>
        </w:rPr>
        <w:tab/>
        <w:t xml:space="preserve"> </w:t>
      </w:r>
      <w:r w:rsidR="006E25F3" w:rsidRPr="00695AAD">
        <w:rPr>
          <w:b/>
          <w:sz w:val="24"/>
          <w:szCs w:val="24"/>
          <w:u w:val="single"/>
        </w:rPr>
        <w:t>Contract</w:t>
      </w:r>
    </w:p>
    <w:p w14:paraId="1D120739" w14:textId="77777777" w:rsidR="0055220E" w:rsidRPr="00094344" w:rsidRDefault="0055220E" w:rsidP="0055220E">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4"/>
          <w:szCs w:val="24"/>
        </w:rPr>
      </w:pPr>
    </w:p>
    <w:p w14:paraId="4865BE45" w14:textId="77777777" w:rsidR="005650B3" w:rsidRPr="00094344" w:rsidRDefault="0055220E" w:rsidP="005650B3">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4"/>
          <w:szCs w:val="24"/>
        </w:rPr>
      </w:pPr>
      <w:r w:rsidRPr="00094344">
        <w:rPr>
          <w:sz w:val="24"/>
          <w:szCs w:val="24"/>
        </w:rPr>
        <w:t xml:space="preserve">  </w:t>
      </w:r>
      <w:r w:rsidRPr="00094344">
        <w:rPr>
          <w:sz w:val="24"/>
          <w:szCs w:val="24"/>
        </w:rPr>
        <w:tab/>
      </w:r>
      <w:r w:rsidRPr="00094344">
        <w:rPr>
          <w:sz w:val="24"/>
          <w:szCs w:val="24"/>
        </w:rPr>
        <w:tab/>
      </w:r>
      <w:r w:rsidR="005650B3" w:rsidRPr="00094344">
        <w:rPr>
          <w:sz w:val="24"/>
          <w:szCs w:val="24"/>
        </w:rPr>
        <w:t xml:space="preserve">MCPS plans to enter a contractual agreement with Respondent(s) to whom the award is made and intends to make MCPS General Contract Articles, attached hereto and incorporated herein as Appendix A, part of the contractual agreement, except and unless modified by MCPS.  In addition, the Contractor will ensure that all private duty nurses abide by the provisions of the MCPS General Contract Articles.  </w:t>
      </w:r>
      <w:r w:rsidR="005650B3" w:rsidRPr="00094344">
        <w:rPr>
          <w:sz w:val="24"/>
          <w:szCs w:val="24"/>
        </w:rPr>
        <w:lastRenderedPageBreak/>
        <w:t xml:space="preserve">Proposals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  Respondents should note that any variance may provide a basis for MCPS to reject the proposal.  </w:t>
      </w:r>
      <w:r w:rsidR="005650B3" w:rsidRPr="00094344">
        <w:rPr>
          <w:b/>
          <w:sz w:val="24"/>
          <w:szCs w:val="24"/>
        </w:rPr>
        <w:t xml:space="preserve">In particular, the provisions set forth in Articles 5, 12-14, 16-18, 21-24, 26, and 28 of the MCPS General Contract Articles are non-negotiable. </w:t>
      </w:r>
    </w:p>
    <w:p w14:paraId="73F02624" w14:textId="72981CBD" w:rsidR="004F30FC" w:rsidRPr="00094344" w:rsidRDefault="005650B3" w:rsidP="00FE5354">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4"/>
          <w:szCs w:val="24"/>
        </w:rPr>
      </w:pPr>
      <w:r w:rsidRPr="00094344">
        <w:rPr>
          <w:sz w:val="24"/>
          <w:szCs w:val="24"/>
        </w:rPr>
        <w:tab/>
      </w:r>
    </w:p>
    <w:p w14:paraId="765E76AF" w14:textId="0188C0D1" w:rsidR="00AB456D" w:rsidRPr="00094344" w:rsidRDefault="00351CE6" w:rsidP="00351CE6">
      <w:pPr>
        <w:ind w:left="270" w:hanging="360"/>
        <w:jc w:val="both"/>
        <w:rPr>
          <w:sz w:val="24"/>
          <w:szCs w:val="24"/>
        </w:rPr>
      </w:pPr>
      <w:r>
        <w:rPr>
          <w:b/>
          <w:sz w:val="24"/>
          <w:szCs w:val="24"/>
        </w:rPr>
        <w:t>20.0</w:t>
      </w:r>
      <w:r w:rsidR="00AB456D" w:rsidRPr="00094344">
        <w:rPr>
          <w:b/>
          <w:sz w:val="24"/>
          <w:szCs w:val="24"/>
        </w:rPr>
        <w:tab/>
      </w:r>
      <w:r w:rsidR="00AB456D" w:rsidRPr="00094344">
        <w:rPr>
          <w:b/>
          <w:sz w:val="24"/>
          <w:szCs w:val="24"/>
          <w:u w:val="single"/>
        </w:rPr>
        <w:t>Bidder Qualification</w:t>
      </w:r>
    </w:p>
    <w:p w14:paraId="20FBFC6E" w14:textId="77777777" w:rsidR="00AB456D" w:rsidRPr="00094344" w:rsidRDefault="00AB456D" w:rsidP="00AB456D">
      <w:pPr>
        <w:ind w:left="450" w:hanging="450"/>
        <w:jc w:val="both"/>
        <w:rPr>
          <w:sz w:val="24"/>
          <w:szCs w:val="24"/>
        </w:rPr>
      </w:pPr>
    </w:p>
    <w:p w14:paraId="7E0FCE51" w14:textId="29F415D5" w:rsidR="00AB456D" w:rsidRPr="00094344" w:rsidRDefault="00AB456D" w:rsidP="00AB456D">
      <w:pPr>
        <w:ind w:left="720" w:hanging="720"/>
        <w:jc w:val="both"/>
        <w:rPr>
          <w:sz w:val="24"/>
          <w:szCs w:val="24"/>
        </w:rPr>
      </w:pPr>
      <w:r w:rsidRPr="00094344">
        <w:rPr>
          <w:sz w:val="24"/>
          <w:szCs w:val="24"/>
        </w:rPr>
        <w:tab/>
        <w:t>Bidders are required to furnish evidence that they are authorized dealers for the manufacturers of the items listed, or regularly engaged in providing the services on which they are submitting a bid response in both cases they must maintain a regularly established place of business.</w:t>
      </w:r>
    </w:p>
    <w:p w14:paraId="13F651D7" w14:textId="6BAE6731" w:rsidR="00AB456D" w:rsidRPr="00094344" w:rsidRDefault="00AB456D" w:rsidP="00AB456D">
      <w:pPr>
        <w:ind w:left="720" w:hanging="720"/>
        <w:jc w:val="both"/>
        <w:rPr>
          <w:sz w:val="24"/>
          <w:szCs w:val="24"/>
        </w:rPr>
      </w:pPr>
    </w:p>
    <w:p w14:paraId="19702749" w14:textId="35998D58" w:rsidR="00AB456D" w:rsidRPr="00094344" w:rsidRDefault="00351CE6" w:rsidP="003A649A">
      <w:pPr>
        <w:tabs>
          <w:tab w:val="left"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810"/>
        <w:rPr>
          <w:sz w:val="24"/>
          <w:szCs w:val="24"/>
        </w:rPr>
      </w:pPr>
      <w:r>
        <w:rPr>
          <w:b/>
          <w:sz w:val="24"/>
          <w:szCs w:val="24"/>
        </w:rPr>
        <w:t>21.0</w:t>
      </w:r>
      <w:r w:rsidR="00AB456D" w:rsidRPr="00094344">
        <w:rPr>
          <w:b/>
          <w:sz w:val="24"/>
          <w:szCs w:val="24"/>
        </w:rPr>
        <w:tab/>
      </w:r>
      <w:r w:rsidR="003A649A">
        <w:rPr>
          <w:b/>
          <w:sz w:val="24"/>
          <w:szCs w:val="24"/>
        </w:rPr>
        <w:tab/>
      </w:r>
      <w:r w:rsidR="00AB456D" w:rsidRPr="00094344">
        <w:rPr>
          <w:b/>
          <w:sz w:val="24"/>
          <w:szCs w:val="24"/>
          <w:u w:val="single"/>
        </w:rPr>
        <w:t>Hazardous and Toxic Substances and Material Safety Data Sheets</w:t>
      </w:r>
    </w:p>
    <w:p w14:paraId="7E9FD0A4" w14:textId="77777777" w:rsidR="00AB456D" w:rsidRPr="00094344" w:rsidRDefault="00AB456D" w:rsidP="00AB456D">
      <w:pPr>
        <w:tabs>
          <w:tab w:val="left"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450"/>
        <w:rPr>
          <w:sz w:val="24"/>
          <w:szCs w:val="24"/>
        </w:rPr>
      </w:pPr>
    </w:p>
    <w:p w14:paraId="54141B76" w14:textId="00A87F60" w:rsidR="00AB456D" w:rsidRPr="00094344" w:rsidRDefault="00AB456D" w:rsidP="00AB456D">
      <w:pPr>
        <w:tabs>
          <w:tab w:val="left" w:pos="-360"/>
          <w:tab w:val="left" w:pos="0"/>
          <w:tab w:val="left" w:pos="1080"/>
          <w:tab w:val="left" w:pos="2160"/>
        </w:tabs>
        <w:ind w:left="720" w:hanging="450"/>
        <w:jc w:val="both"/>
        <w:rPr>
          <w:sz w:val="24"/>
          <w:szCs w:val="24"/>
        </w:rPr>
      </w:pPr>
      <w:r w:rsidRPr="00094344">
        <w:rPr>
          <w:sz w:val="24"/>
          <w:szCs w:val="24"/>
        </w:rPr>
        <w:tab/>
        <w:t xml:space="preserve">Manufacturers and distributors are required by the “Federal Hazard Communication Standard” (29 CFR 1910.1200), and the Maryland “Access to Information About Hazardous and Toxic Substances” law to label each hazardous material or chemical container, and to provide Material Safety Data Sheets to the purchaser. Deliveries to MCPS must comply with these requirements.  All bidders are required to submit Material Safety Data Sheets for each item as applicable.  Failure to submit Material Safety Data Sheets, </w:t>
      </w:r>
      <w:r w:rsidRPr="00094344">
        <w:rPr>
          <w:sz w:val="24"/>
          <w:szCs w:val="24"/>
          <w:u w:val="single"/>
        </w:rPr>
        <w:t>as required</w:t>
      </w:r>
      <w:r w:rsidRPr="00094344">
        <w:rPr>
          <w:sz w:val="24"/>
          <w:szCs w:val="24"/>
        </w:rPr>
        <w:t>, may be considered cause for cancellation and award to the next lowest bidder.</w:t>
      </w:r>
    </w:p>
    <w:p w14:paraId="226E6FAF" w14:textId="77777777" w:rsidR="00AB456D" w:rsidRPr="00094344" w:rsidRDefault="00AB456D" w:rsidP="00AB456D">
      <w:pPr>
        <w:tabs>
          <w:tab w:val="left" w:pos="-360"/>
          <w:tab w:val="left" w:pos="0"/>
          <w:tab w:val="left" w:pos="1080"/>
          <w:tab w:val="left" w:pos="2160"/>
        </w:tabs>
        <w:ind w:left="720" w:hanging="450"/>
        <w:jc w:val="both"/>
        <w:rPr>
          <w:sz w:val="24"/>
          <w:szCs w:val="24"/>
        </w:rPr>
      </w:pPr>
    </w:p>
    <w:p w14:paraId="01BF630C" w14:textId="038BA711" w:rsidR="00AB456D" w:rsidRPr="00094344" w:rsidRDefault="00AB456D" w:rsidP="00AB456D">
      <w:pPr>
        <w:tabs>
          <w:tab w:val="left" w:pos="-360"/>
          <w:tab w:val="left" w:pos="0"/>
          <w:tab w:val="left" w:pos="1080"/>
          <w:tab w:val="left" w:pos="2160"/>
        </w:tabs>
        <w:ind w:left="720" w:hanging="450"/>
        <w:jc w:val="both"/>
        <w:rPr>
          <w:sz w:val="24"/>
          <w:szCs w:val="24"/>
        </w:rPr>
      </w:pPr>
      <w:r w:rsidRPr="00094344">
        <w:rPr>
          <w:sz w:val="24"/>
          <w:szCs w:val="24"/>
        </w:rPr>
        <w:tab/>
        <w:t>Data sheets for each product are to be submitted with packing slip on each delivery.  Compliance on this requirement as required by law, rest solely with the bidder.</w:t>
      </w:r>
    </w:p>
    <w:p w14:paraId="1CB9A496" w14:textId="1F94FAFD" w:rsidR="00AB456D" w:rsidRPr="00094344" w:rsidRDefault="00AB456D" w:rsidP="00AB456D">
      <w:pPr>
        <w:ind w:left="720" w:hanging="720"/>
        <w:jc w:val="both"/>
        <w:rPr>
          <w:sz w:val="24"/>
          <w:szCs w:val="24"/>
        </w:rPr>
      </w:pPr>
    </w:p>
    <w:p w14:paraId="0222CF38" w14:textId="275010B9" w:rsidR="00AB456D" w:rsidRPr="00094344" w:rsidRDefault="003A649A" w:rsidP="003A649A">
      <w:pPr>
        <w:tabs>
          <w:tab w:val="left"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810"/>
        <w:rPr>
          <w:sz w:val="24"/>
          <w:szCs w:val="24"/>
        </w:rPr>
      </w:pPr>
      <w:r>
        <w:rPr>
          <w:b/>
          <w:sz w:val="24"/>
          <w:szCs w:val="24"/>
        </w:rPr>
        <w:t>22.0</w:t>
      </w:r>
      <w:r w:rsidR="00AB456D" w:rsidRPr="00094344">
        <w:rPr>
          <w:b/>
          <w:sz w:val="24"/>
          <w:szCs w:val="24"/>
        </w:rPr>
        <w:tab/>
      </w:r>
      <w:r w:rsidR="00AB456D" w:rsidRPr="00094344">
        <w:rPr>
          <w:b/>
          <w:sz w:val="24"/>
          <w:szCs w:val="24"/>
        </w:rPr>
        <w:tab/>
      </w:r>
      <w:r w:rsidR="00AB456D" w:rsidRPr="00094344">
        <w:rPr>
          <w:b/>
          <w:sz w:val="24"/>
          <w:szCs w:val="24"/>
          <w:u w:val="single"/>
        </w:rPr>
        <w:t>Emergency Purchases</w:t>
      </w:r>
    </w:p>
    <w:p w14:paraId="0C74443B" w14:textId="77777777" w:rsidR="00AB456D" w:rsidRPr="00094344" w:rsidRDefault="00AB456D" w:rsidP="00AB456D">
      <w:pPr>
        <w:tabs>
          <w:tab w:val="left"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hanging="450"/>
        <w:rPr>
          <w:sz w:val="24"/>
          <w:szCs w:val="24"/>
        </w:rPr>
      </w:pPr>
    </w:p>
    <w:p w14:paraId="636A3758" w14:textId="53F06EFB" w:rsidR="00AB456D" w:rsidRPr="00094344" w:rsidRDefault="00AB456D" w:rsidP="00AB456D">
      <w:pPr>
        <w:tabs>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jc w:val="both"/>
        <w:rPr>
          <w:sz w:val="24"/>
          <w:szCs w:val="24"/>
        </w:rPr>
      </w:pPr>
      <w:r w:rsidRPr="00094344">
        <w:rPr>
          <w:sz w:val="24"/>
          <w:szCs w:val="24"/>
        </w:rPr>
        <w:tab/>
      </w:r>
      <w:r w:rsidRPr="00094344">
        <w:rPr>
          <w:sz w:val="24"/>
          <w:szCs w:val="24"/>
        </w:rPr>
        <w:tab/>
        <w:t>MCPS reserves the right to make emergency purchases from other sources should the awarded bidder(s) be unable to furnish the item within the required time frame.</w:t>
      </w:r>
    </w:p>
    <w:p w14:paraId="0AAEFE85" w14:textId="77777777" w:rsidR="00AB456D" w:rsidRPr="00094344" w:rsidRDefault="00AB456D" w:rsidP="00AB456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left" w:pos="1530"/>
        </w:tabs>
        <w:ind w:left="0"/>
        <w:jc w:val="both"/>
        <w:rPr>
          <w:b/>
          <w:sz w:val="24"/>
          <w:szCs w:val="24"/>
        </w:rPr>
      </w:pPr>
    </w:p>
    <w:p w14:paraId="323768EC" w14:textId="33690B0C" w:rsidR="00AB456D" w:rsidRPr="00094344" w:rsidRDefault="003A649A" w:rsidP="003A649A">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1530"/>
        </w:tabs>
        <w:ind w:left="720" w:hanging="810"/>
        <w:jc w:val="both"/>
        <w:rPr>
          <w:sz w:val="24"/>
          <w:szCs w:val="24"/>
        </w:rPr>
      </w:pPr>
      <w:r>
        <w:rPr>
          <w:b/>
          <w:sz w:val="24"/>
          <w:szCs w:val="24"/>
        </w:rPr>
        <w:t>23.0</w:t>
      </w:r>
      <w:r>
        <w:rPr>
          <w:b/>
          <w:sz w:val="24"/>
          <w:szCs w:val="24"/>
        </w:rPr>
        <w:tab/>
      </w:r>
      <w:r w:rsidR="00AB456D" w:rsidRPr="00094344">
        <w:rPr>
          <w:b/>
          <w:sz w:val="24"/>
          <w:szCs w:val="24"/>
          <w:u w:val="single"/>
        </w:rPr>
        <w:t>Quantities</w:t>
      </w:r>
    </w:p>
    <w:p w14:paraId="12C0F8D5" w14:textId="77777777" w:rsidR="00AB456D" w:rsidRPr="00094344" w:rsidRDefault="00AB456D" w:rsidP="00AB456D">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530"/>
        </w:tabs>
        <w:jc w:val="both"/>
        <w:rPr>
          <w:sz w:val="24"/>
          <w:szCs w:val="24"/>
        </w:rPr>
      </w:pPr>
    </w:p>
    <w:p w14:paraId="1016C7B7" w14:textId="45D6C8F4" w:rsidR="00AB456D" w:rsidRPr="00094344" w:rsidRDefault="00AB456D" w:rsidP="00AB456D">
      <w:pPr>
        <w:pStyle w:val="BodyTextIndent2"/>
        <w:tabs>
          <w:tab w:val="left" w:pos="1080"/>
        </w:tabs>
        <w:ind w:left="720" w:firstLine="0"/>
      </w:pPr>
      <w:r w:rsidRPr="00094344">
        <w:t>Quantities in this request are estimated based upon prior usage and are subject to change and are dependent upon current requirements of MCPS and on budgetary limitations therefor MCPS shall not be obligated to purchase any specific quantity.  Orders will be placed from time to time throughout the contract term</w:t>
      </w:r>
      <w:r w:rsidR="00C03137">
        <w:t>.</w:t>
      </w:r>
      <w:r w:rsidRPr="00094344">
        <w:t xml:space="preserve"> </w:t>
      </w:r>
    </w:p>
    <w:p w14:paraId="44164879" w14:textId="25E72B24" w:rsidR="00AB456D" w:rsidRPr="00094344" w:rsidRDefault="00AB456D" w:rsidP="00AB456D">
      <w:pPr>
        <w:pStyle w:val="BodyTextIndent2"/>
        <w:tabs>
          <w:tab w:val="left" w:pos="1080"/>
        </w:tabs>
        <w:ind w:left="720" w:firstLine="0"/>
      </w:pPr>
    </w:p>
    <w:p w14:paraId="25E5CD55" w14:textId="31FF4B36" w:rsidR="00AB456D" w:rsidRPr="00094344" w:rsidRDefault="003A649A" w:rsidP="003A649A">
      <w:pPr>
        <w:pStyle w:val="Heading2"/>
        <w:tabs>
          <w:tab w:val="left" w:pos="450"/>
        </w:tabs>
        <w:ind w:hanging="810"/>
        <w:rPr>
          <w:b/>
          <w:i w:val="0"/>
        </w:rPr>
      </w:pPr>
      <w:r>
        <w:rPr>
          <w:b/>
          <w:i w:val="0"/>
        </w:rPr>
        <w:t>24.0</w:t>
      </w:r>
      <w:r w:rsidR="00AB456D" w:rsidRPr="00094344">
        <w:rPr>
          <w:b/>
          <w:i w:val="0"/>
        </w:rPr>
        <w:t xml:space="preserve">   </w:t>
      </w:r>
      <w:r>
        <w:rPr>
          <w:b/>
          <w:i w:val="0"/>
        </w:rPr>
        <w:tab/>
      </w:r>
      <w:r w:rsidR="00AB456D" w:rsidRPr="00695AAD">
        <w:rPr>
          <w:b/>
          <w:i w:val="0"/>
          <w:u w:val="single"/>
        </w:rPr>
        <w:t>Quotations</w:t>
      </w:r>
    </w:p>
    <w:p w14:paraId="7C030274" w14:textId="77777777" w:rsidR="00AB456D" w:rsidRPr="00094344" w:rsidRDefault="00AB456D" w:rsidP="00AB456D">
      <w:pPr>
        <w:tabs>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Pr>
          <w:sz w:val="24"/>
          <w:szCs w:val="24"/>
        </w:rPr>
      </w:pPr>
    </w:p>
    <w:p w14:paraId="1A820E69" w14:textId="77777777" w:rsidR="00AB456D" w:rsidRPr="00094344" w:rsidRDefault="00AB456D" w:rsidP="00581C80">
      <w:pPr>
        <w:pStyle w:val="BodyTextIndent"/>
        <w:ind w:left="720" w:firstLine="0"/>
        <w:jc w:val="both"/>
        <w:rPr>
          <w:sz w:val="24"/>
          <w:szCs w:val="24"/>
        </w:rPr>
      </w:pPr>
      <w:r w:rsidRPr="00094344">
        <w:rPr>
          <w:sz w:val="24"/>
          <w:szCs w:val="24"/>
        </w:rPr>
        <w:t>No bidder will be allowed to offer more than one price on each item even though it may feel that it has two or more types of styles that will meet specifications.  Bidders must determine for themselves which to offer.  If said bidder should submit more than one price on any item, all prices for that item will be rejected.  However, this stipulation does not preclude the offering of new products which do not meet specifications in every respect from being offered as a separate item for consideration on future bids.  Such product should be identified as a new product and a brief explanation written as a part of the offer detailing the advantages which can normally be expected of this product over the product specified.</w:t>
      </w:r>
    </w:p>
    <w:p w14:paraId="0A6F85C6" w14:textId="77777777" w:rsidR="00AB456D" w:rsidRPr="00094344" w:rsidRDefault="00AB456D" w:rsidP="00581C80">
      <w:pPr>
        <w:ind w:left="720"/>
        <w:rPr>
          <w:sz w:val="24"/>
          <w:szCs w:val="24"/>
        </w:rPr>
      </w:pPr>
    </w:p>
    <w:p w14:paraId="736BB62C" w14:textId="77777777" w:rsidR="00AB456D" w:rsidRPr="00094344" w:rsidRDefault="00AB456D" w:rsidP="00581C80">
      <w:pPr>
        <w:pStyle w:val="BodyTextIndent"/>
        <w:ind w:left="720" w:firstLine="0"/>
        <w:jc w:val="both"/>
        <w:rPr>
          <w:sz w:val="24"/>
          <w:szCs w:val="24"/>
        </w:rPr>
      </w:pPr>
      <w:r w:rsidRPr="00094344">
        <w:rPr>
          <w:sz w:val="24"/>
          <w:szCs w:val="24"/>
        </w:rPr>
        <w:t>A bidder may restrict its bid to consideration in the aggregate by so stating, but shall name a unit price on each item bid upon.  Any bid in which the bidder names a total price for all the articles without quoting a price on each and every separate item may be considered informal.  If there is any discrepancy between the unit cost and total cost, the unit cost shall prevail.</w:t>
      </w:r>
    </w:p>
    <w:p w14:paraId="0638AD80" w14:textId="77777777" w:rsidR="00AB456D" w:rsidRPr="00094344" w:rsidRDefault="00AB456D" w:rsidP="00581C80">
      <w:pPr>
        <w:pStyle w:val="BodyTextIndent"/>
        <w:ind w:left="720" w:firstLine="0"/>
        <w:jc w:val="both"/>
        <w:rPr>
          <w:sz w:val="24"/>
          <w:szCs w:val="24"/>
        </w:rPr>
      </w:pPr>
    </w:p>
    <w:p w14:paraId="4764B030" w14:textId="77777777" w:rsidR="00AB456D" w:rsidRPr="00094344" w:rsidRDefault="00AB456D" w:rsidP="00581C80">
      <w:pPr>
        <w:pStyle w:val="BodyTextIndent"/>
        <w:ind w:left="720" w:firstLine="0"/>
        <w:jc w:val="both"/>
        <w:rPr>
          <w:sz w:val="24"/>
          <w:szCs w:val="24"/>
        </w:rPr>
      </w:pPr>
      <w:r w:rsidRPr="00094344">
        <w:rPr>
          <w:sz w:val="24"/>
          <w:szCs w:val="24"/>
        </w:rPr>
        <w:t>This solicitation shall be valid for acceptance during a period of no less than 90 days from date of opening.  Once the contract is approved, terms and conditions of the solicitation shall prevail throughout the contract period.</w:t>
      </w:r>
    </w:p>
    <w:p w14:paraId="306ECE1C" w14:textId="77777777" w:rsidR="00AB456D" w:rsidRPr="00094344" w:rsidRDefault="00AB456D" w:rsidP="00AB456D">
      <w:pPr>
        <w:pStyle w:val="BodyTextIndent2"/>
        <w:tabs>
          <w:tab w:val="left" w:pos="1080"/>
        </w:tabs>
        <w:ind w:left="720" w:firstLine="0"/>
      </w:pPr>
    </w:p>
    <w:p w14:paraId="4FDF2164" w14:textId="473C1B66" w:rsidR="00581C80" w:rsidRPr="00094344" w:rsidRDefault="003A649A" w:rsidP="003A649A">
      <w:pPr>
        <w:tabs>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810"/>
        <w:rPr>
          <w:sz w:val="24"/>
          <w:szCs w:val="24"/>
        </w:rPr>
      </w:pPr>
      <w:r>
        <w:rPr>
          <w:b/>
          <w:sz w:val="24"/>
          <w:szCs w:val="24"/>
        </w:rPr>
        <w:t>25</w:t>
      </w:r>
      <w:r w:rsidR="00581C80" w:rsidRPr="00094344">
        <w:rPr>
          <w:b/>
          <w:sz w:val="24"/>
          <w:szCs w:val="24"/>
        </w:rPr>
        <w:t>.</w:t>
      </w:r>
      <w:r>
        <w:rPr>
          <w:b/>
          <w:sz w:val="24"/>
          <w:szCs w:val="24"/>
        </w:rPr>
        <w:t>0</w:t>
      </w:r>
      <w:r w:rsidR="00581C80" w:rsidRPr="00094344">
        <w:rPr>
          <w:b/>
          <w:sz w:val="24"/>
          <w:szCs w:val="24"/>
        </w:rPr>
        <w:tab/>
      </w:r>
      <w:r>
        <w:rPr>
          <w:b/>
          <w:sz w:val="24"/>
          <w:szCs w:val="24"/>
        </w:rPr>
        <w:tab/>
      </w:r>
      <w:r w:rsidR="00581C80" w:rsidRPr="00094344">
        <w:rPr>
          <w:b/>
          <w:sz w:val="24"/>
          <w:szCs w:val="24"/>
          <w:u w:val="single"/>
        </w:rPr>
        <w:t>Interpretation of Specifications</w:t>
      </w:r>
    </w:p>
    <w:p w14:paraId="3E10DE55" w14:textId="77777777" w:rsidR="00581C80" w:rsidRPr="00094344" w:rsidRDefault="00581C80" w:rsidP="00581C80">
      <w:pPr>
        <w:tabs>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450"/>
        <w:rPr>
          <w:sz w:val="24"/>
          <w:szCs w:val="24"/>
        </w:rPr>
      </w:pPr>
    </w:p>
    <w:p w14:paraId="282E3706" w14:textId="57C5384E" w:rsidR="00581C80" w:rsidRPr="00094344" w:rsidRDefault="00581C80" w:rsidP="00581C80">
      <w:pPr>
        <w:tabs>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450"/>
        <w:jc w:val="both"/>
        <w:rPr>
          <w:sz w:val="24"/>
          <w:szCs w:val="24"/>
        </w:rPr>
      </w:pPr>
      <w:r w:rsidRPr="00094344">
        <w:rPr>
          <w:sz w:val="24"/>
          <w:szCs w:val="24"/>
        </w:rPr>
        <w:tab/>
      </w:r>
      <w:r w:rsidRPr="00094344">
        <w:rPr>
          <w:sz w:val="24"/>
          <w:szCs w:val="24"/>
        </w:rPr>
        <w:tab/>
        <w:t>The commodities in the attached list are specified to meet our minimum requirements.  Therefore, bidders are informed that they must provide the items in conformance to quality standards as specified.</w:t>
      </w:r>
    </w:p>
    <w:p w14:paraId="18601894" w14:textId="77777777" w:rsidR="00AB456D" w:rsidRPr="00094344" w:rsidRDefault="00AB456D" w:rsidP="00AB456D">
      <w:pPr>
        <w:pStyle w:val="BodyTextIndent2"/>
        <w:tabs>
          <w:tab w:val="left" w:pos="1080"/>
        </w:tabs>
        <w:ind w:firstLine="0"/>
      </w:pPr>
    </w:p>
    <w:p w14:paraId="196A657D" w14:textId="5213C659" w:rsidR="00581C80" w:rsidRPr="00094344" w:rsidRDefault="003A649A" w:rsidP="003A649A">
      <w:pPr>
        <w:pStyle w:val="BodyTextIndent"/>
        <w:ind w:left="720" w:hanging="810"/>
        <w:rPr>
          <w:sz w:val="24"/>
          <w:szCs w:val="24"/>
        </w:rPr>
      </w:pPr>
      <w:r>
        <w:rPr>
          <w:b/>
          <w:sz w:val="24"/>
          <w:szCs w:val="24"/>
        </w:rPr>
        <w:t>26.0</w:t>
      </w:r>
      <w:r w:rsidR="00581C80" w:rsidRPr="00094344">
        <w:rPr>
          <w:b/>
          <w:sz w:val="24"/>
          <w:szCs w:val="24"/>
        </w:rPr>
        <w:tab/>
      </w:r>
      <w:r w:rsidR="00581C80" w:rsidRPr="00094344">
        <w:rPr>
          <w:b/>
          <w:sz w:val="24"/>
          <w:szCs w:val="24"/>
          <w:u w:val="single"/>
        </w:rPr>
        <w:t>Samples</w:t>
      </w:r>
      <w:r w:rsidR="00581C80" w:rsidRPr="00094344">
        <w:rPr>
          <w:sz w:val="24"/>
          <w:szCs w:val="24"/>
        </w:rPr>
        <w:t xml:space="preserve">  </w:t>
      </w:r>
    </w:p>
    <w:p w14:paraId="21C43192" w14:textId="77777777" w:rsidR="00581C80" w:rsidRPr="00094344" w:rsidRDefault="00581C80" w:rsidP="00581C80">
      <w:pPr>
        <w:pStyle w:val="BodyTextIndent"/>
        <w:ind w:left="540"/>
        <w:rPr>
          <w:sz w:val="24"/>
          <w:szCs w:val="24"/>
        </w:rPr>
      </w:pPr>
    </w:p>
    <w:p w14:paraId="7EAE7A9D" w14:textId="6F88F9C8" w:rsidR="00581C80" w:rsidRPr="00094344" w:rsidRDefault="00581C80" w:rsidP="00581C80">
      <w:pPr>
        <w:tabs>
          <w:tab w:val="left" w:pos="-432"/>
        </w:tabs>
        <w:ind w:left="720" w:hanging="720"/>
        <w:jc w:val="both"/>
        <w:rPr>
          <w:sz w:val="24"/>
          <w:szCs w:val="24"/>
        </w:rPr>
      </w:pPr>
      <w:r w:rsidRPr="00094344">
        <w:rPr>
          <w:color w:val="000000"/>
          <w:sz w:val="24"/>
          <w:szCs w:val="24"/>
        </w:rPr>
        <w:tab/>
        <w:t xml:space="preserve">Samples may be required </w:t>
      </w:r>
      <w:r w:rsidR="00E511E9" w:rsidRPr="00094344">
        <w:rPr>
          <w:color w:val="000000"/>
          <w:sz w:val="24"/>
          <w:szCs w:val="24"/>
        </w:rPr>
        <w:t>for evaluations purposes during evaluation</w:t>
      </w:r>
      <w:r w:rsidR="00094344" w:rsidRPr="00094344">
        <w:rPr>
          <w:color w:val="000000"/>
          <w:sz w:val="24"/>
          <w:szCs w:val="24"/>
        </w:rPr>
        <w:t xml:space="preserve"> o</w:t>
      </w:r>
      <w:r w:rsidRPr="00094344">
        <w:rPr>
          <w:color w:val="000000"/>
          <w:sz w:val="24"/>
          <w:szCs w:val="24"/>
        </w:rPr>
        <w:t xml:space="preserve">n all items unless bidding the specified brand and model, or when noted on item specifications as “Sample Required”. </w:t>
      </w:r>
      <w:r w:rsidRPr="00094344">
        <w:rPr>
          <w:sz w:val="24"/>
          <w:szCs w:val="24"/>
        </w:rPr>
        <w:t xml:space="preserve">Samples shall be separate from the bid response and shall be forwarded to the </w:t>
      </w:r>
      <w:r w:rsidR="00094344" w:rsidRPr="00094344">
        <w:rPr>
          <w:sz w:val="24"/>
          <w:szCs w:val="24"/>
        </w:rPr>
        <w:t xml:space="preserve">Division of </w:t>
      </w:r>
      <w:r w:rsidRPr="00094344">
        <w:rPr>
          <w:sz w:val="24"/>
          <w:szCs w:val="24"/>
        </w:rPr>
        <w:t>Procurement, 45 West Gude Drive, Suite 3100, Rockville, MD 20850.  The outside of the sample package shall be marked “Samples” and identified with bid number affixed to packaging.</w:t>
      </w:r>
    </w:p>
    <w:p w14:paraId="06A2CB4E" w14:textId="77777777" w:rsidR="00581C80" w:rsidRPr="00094344" w:rsidRDefault="00581C80" w:rsidP="00581C80">
      <w:pPr>
        <w:tabs>
          <w:tab w:val="left" w:pos="-432"/>
          <w:tab w:val="left" w:pos="0"/>
          <w:tab w:val="left" w:pos="360"/>
          <w:tab w:val="left" w:pos="720"/>
          <w:tab w:val="left" w:pos="2160"/>
        </w:tabs>
        <w:ind w:left="720"/>
        <w:rPr>
          <w:sz w:val="24"/>
          <w:szCs w:val="24"/>
        </w:rPr>
      </w:pPr>
    </w:p>
    <w:p w14:paraId="2E5E22F7" w14:textId="77777777" w:rsidR="00581C80" w:rsidRPr="00094344" w:rsidRDefault="00581C80" w:rsidP="00581C80">
      <w:pPr>
        <w:tabs>
          <w:tab w:val="left" w:pos="-432"/>
          <w:tab w:val="left" w:pos="0"/>
          <w:tab w:val="left" w:pos="360"/>
          <w:tab w:val="left" w:pos="720"/>
          <w:tab w:val="left" w:pos="2160"/>
        </w:tabs>
        <w:ind w:left="720"/>
        <w:jc w:val="both"/>
        <w:rPr>
          <w:sz w:val="24"/>
          <w:szCs w:val="24"/>
        </w:rPr>
      </w:pPr>
      <w:r w:rsidRPr="00094344">
        <w:rPr>
          <w:color w:val="000000"/>
          <w:sz w:val="24"/>
          <w:szCs w:val="24"/>
        </w:rPr>
        <w:t xml:space="preserve">Samples shall be of sufficient quantity to allow thorough testing of the product and shall be packaged in the same manner as they will be packaged during the contract term. </w:t>
      </w:r>
      <w:r w:rsidRPr="00094344">
        <w:rPr>
          <w:sz w:val="24"/>
          <w:szCs w:val="24"/>
        </w:rPr>
        <w:t xml:space="preserve">  Each individual sample submitted shall bear the name of the bidder, item number, bid number and shall be carefully tagged or marked in a substantial manner.  If samples are not properly marked, the samples may not be considered.  (See Article XXIV of the General Stipulations and Instructions </w:t>
      </w:r>
      <w:proofErr w:type="gramStart"/>
      <w:r w:rsidRPr="00094344">
        <w:rPr>
          <w:sz w:val="24"/>
          <w:szCs w:val="24"/>
        </w:rPr>
        <w:t>To</w:t>
      </w:r>
      <w:proofErr w:type="gramEnd"/>
      <w:r w:rsidRPr="00094344">
        <w:rPr>
          <w:sz w:val="24"/>
          <w:szCs w:val="24"/>
        </w:rPr>
        <w:t xml:space="preserve"> Bidders).</w:t>
      </w:r>
    </w:p>
    <w:p w14:paraId="6C7016F9" w14:textId="77777777" w:rsidR="00581C80" w:rsidRPr="00094344" w:rsidRDefault="00581C80" w:rsidP="00581C80">
      <w:pPr>
        <w:tabs>
          <w:tab w:val="left" w:pos="-432"/>
          <w:tab w:val="left" w:pos="0"/>
          <w:tab w:val="left" w:pos="360"/>
          <w:tab w:val="left" w:pos="720"/>
          <w:tab w:val="left" w:pos="2160"/>
        </w:tabs>
        <w:ind w:left="720"/>
        <w:jc w:val="both"/>
        <w:rPr>
          <w:color w:val="000000"/>
          <w:sz w:val="24"/>
          <w:szCs w:val="24"/>
        </w:rPr>
      </w:pPr>
    </w:p>
    <w:p w14:paraId="232E45F8" w14:textId="47C1AC67" w:rsidR="00581C80" w:rsidRDefault="00581C80" w:rsidP="00581C80">
      <w:pPr>
        <w:tabs>
          <w:tab w:val="left" w:pos="-432"/>
          <w:tab w:val="left" w:pos="0"/>
          <w:tab w:val="left" w:pos="360"/>
          <w:tab w:val="left" w:pos="720"/>
          <w:tab w:val="left" w:pos="2160"/>
        </w:tabs>
        <w:ind w:left="720"/>
        <w:jc w:val="both"/>
        <w:rPr>
          <w:sz w:val="24"/>
          <w:szCs w:val="24"/>
        </w:rPr>
      </w:pPr>
      <w:r w:rsidRPr="00094344">
        <w:rPr>
          <w:sz w:val="24"/>
          <w:szCs w:val="24"/>
        </w:rPr>
        <w:t>Failure to deliver samples as required will result in automatic disqualification.</w:t>
      </w:r>
    </w:p>
    <w:p w14:paraId="6BFFC6AE" w14:textId="4E75E431" w:rsidR="00DF096E" w:rsidRDefault="00DF096E" w:rsidP="00581C80">
      <w:pPr>
        <w:tabs>
          <w:tab w:val="left" w:pos="-432"/>
          <w:tab w:val="left" w:pos="0"/>
          <w:tab w:val="left" w:pos="360"/>
          <w:tab w:val="left" w:pos="720"/>
          <w:tab w:val="left" w:pos="2160"/>
        </w:tabs>
        <w:ind w:left="720"/>
        <w:jc w:val="both"/>
        <w:rPr>
          <w:sz w:val="24"/>
          <w:szCs w:val="24"/>
        </w:rPr>
      </w:pPr>
    </w:p>
    <w:p w14:paraId="305A799D" w14:textId="44D4701F" w:rsidR="00DF096E" w:rsidRPr="00094344" w:rsidRDefault="003A649A" w:rsidP="003A649A">
      <w:pPr>
        <w:ind w:hanging="90"/>
        <w:jc w:val="both"/>
        <w:rPr>
          <w:b/>
          <w:bCs/>
          <w:color w:val="000000" w:themeColor="text1"/>
          <w:sz w:val="24"/>
          <w:szCs w:val="24"/>
        </w:rPr>
      </w:pPr>
      <w:r>
        <w:rPr>
          <w:b/>
          <w:bCs/>
          <w:color w:val="000000" w:themeColor="text1"/>
          <w:sz w:val="24"/>
          <w:szCs w:val="24"/>
        </w:rPr>
        <w:t>27.0</w:t>
      </w:r>
      <w:r w:rsidR="00DF096E" w:rsidRPr="00094344">
        <w:rPr>
          <w:b/>
          <w:bCs/>
          <w:color w:val="000000" w:themeColor="text1"/>
          <w:sz w:val="24"/>
          <w:szCs w:val="24"/>
        </w:rPr>
        <w:tab/>
      </w:r>
      <w:r w:rsidR="00DF096E" w:rsidRPr="006E25F3">
        <w:rPr>
          <w:b/>
          <w:bCs/>
          <w:color w:val="000000" w:themeColor="text1"/>
          <w:sz w:val="24"/>
          <w:szCs w:val="24"/>
          <w:u w:val="single"/>
        </w:rPr>
        <w:t xml:space="preserve">Warranty </w:t>
      </w:r>
    </w:p>
    <w:p w14:paraId="19F84D7C" w14:textId="77777777" w:rsidR="00DF096E" w:rsidRPr="00094344" w:rsidRDefault="00DF096E" w:rsidP="00DF096E">
      <w:pPr>
        <w:rPr>
          <w:b/>
          <w:bCs/>
          <w:color w:val="000000" w:themeColor="text1"/>
          <w:sz w:val="24"/>
          <w:szCs w:val="24"/>
        </w:rPr>
      </w:pPr>
    </w:p>
    <w:p w14:paraId="65C15288" w14:textId="77777777" w:rsidR="00DF096E" w:rsidRPr="00094344" w:rsidRDefault="00DF096E" w:rsidP="00DF096E">
      <w:pPr>
        <w:ind w:left="720"/>
        <w:jc w:val="both"/>
        <w:rPr>
          <w:b/>
          <w:bCs/>
          <w:color w:val="000000" w:themeColor="text1"/>
          <w:sz w:val="24"/>
          <w:szCs w:val="24"/>
        </w:rPr>
      </w:pPr>
      <w:r w:rsidRPr="00094344">
        <w:rPr>
          <w:sz w:val="24"/>
          <w:szCs w:val="24"/>
        </w:rPr>
        <w:t>The supplier warrants the items delivered to be of the highest quality, complying with specifications and free from all defects whatsoever in workmanship and materials.  The supplier agrees that any replacements and/or adjustments made necessary because of such defects will be made promptly without any cost to MCPS and to the satisfaction of MCPS.</w:t>
      </w:r>
    </w:p>
    <w:p w14:paraId="5C2AC8B1" w14:textId="77777777" w:rsidR="00695AAD" w:rsidRPr="00094344" w:rsidRDefault="00695AAD" w:rsidP="00581C80">
      <w:pPr>
        <w:tabs>
          <w:tab w:val="left" w:pos="-432"/>
          <w:tab w:val="left" w:pos="0"/>
          <w:tab w:val="left" w:pos="360"/>
          <w:tab w:val="left" w:pos="720"/>
          <w:tab w:val="left" w:pos="2160"/>
        </w:tabs>
        <w:ind w:left="720"/>
        <w:jc w:val="both"/>
        <w:rPr>
          <w:sz w:val="24"/>
          <w:szCs w:val="24"/>
        </w:rPr>
      </w:pPr>
    </w:p>
    <w:p w14:paraId="23175302" w14:textId="0113E990" w:rsidR="00094344" w:rsidRPr="00094344" w:rsidRDefault="003A649A" w:rsidP="003A649A">
      <w:pPr>
        <w:tabs>
          <w:tab w:val="left" w:pos="-72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810"/>
        <w:rPr>
          <w:b/>
          <w:sz w:val="24"/>
          <w:szCs w:val="24"/>
          <w:u w:val="single"/>
        </w:rPr>
      </w:pPr>
      <w:r>
        <w:rPr>
          <w:b/>
          <w:sz w:val="24"/>
          <w:szCs w:val="24"/>
        </w:rPr>
        <w:t>28.0</w:t>
      </w:r>
      <w:r>
        <w:rPr>
          <w:b/>
          <w:sz w:val="24"/>
          <w:szCs w:val="24"/>
        </w:rPr>
        <w:tab/>
      </w:r>
      <w:r>
        <w:rPr>
          <w:b/>
          <w:sz w:val="24"/>
          <w:szCs w:val="24"/>
        </w:rPr>
        <w:tab/>
      </w:r>
      <w:r w:rsidR="00094344" w:rsidRPr="00094344">
        <w:rPr>
          <w:b/>
          <w:sz w:val="24"/>
          <w:szCs w:val="24"/>
          <w:u w:val="single"/>
        </w:rPr>
        <w:t xml:space="preserve">Provision </w:t>
      </w:r>
      <w:proofErr w:type="gramStart"/>
      <w:r w:rsidR="00094344" w:rsidRPr="00094344">
        <w:rPr>
          <w:b/>
          <w:sz w:val="24"/>
          <w:szCs w:val="24"/>
          <w:u w:val="single"/>
        </w:rPr>
        <w:t>For</w:t>
      </w:r>
      <w:proofErr w:type="gramEnd"/>
      <w:r w:rsidR="00094344" w:rsidRPr="00094344">
        <w:rPr>
          <w:b/>
          <w:sz w:val="24"/>
          <w:szCs w:val="24"/>
          <w:u w:val="single"/>
        </w:rPr>
        <w:t xml:space="preserve"> Price Adjustment</w:t>
      </w:r>
    </w:p>
    <w:p w14:paraId="50D83EE1" w14:textId="77777777" w:rsidR="00094344" w:rsidRPr="00094344" w:rsidRDefault="00094344" w:rsidP="00094344">
      <w:pPr>
        <w:tabs>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u w:val="single"/>
        </w:rPr>
      </w:pPr>
    </w:p>
    <w:p w14:paraId="12F11EB3" w14:textId="2EE05481" w:rsidR="00094344" w:rsidRPr="00094344" w:rsidRDefault="00094344" w:rsidP="00094344">
      <w:pPr>
        <w:ind w:left="720"/>
        <w:jc w:val="both"/>
        <w:rPr>
          <w:sz w:val="24"/>
          <w:szCs w:val="24"/>
        </w:rPr>
      </w:pPr>
      <w:r w:rsidRPr="00094344">
        <w:rPr>
          <w:sz w:val="24"/>
          <w:szCs w:val="24"/>
        </w:rPr>
        <w:t>Unit prices quoted herein are subject to price adjustment downward in accordance with decreases in prices announced by the manufacturer of the subject item any time prior to award.  Recommendations for awards, however, shall be made based on the original bid submission only.</w:t>
      </w:r>
    </w:p>
    <w:p w14:paraId="47336E27" w14:textId="77777777" w:rsidR="00094344" w:rsidRPr="00094344" w:rsidRDefault="00094344" w:rsidP="00094344">
      <w:pPr>
        <w:tabs>
          <w:tab w:val="left" w:pos="450"/>
        </w:tabs>
        <w:ind w:left="720"/>
        <w:jc w:val="both"/>
        <w:rPr>
          <w:sz w:val="24"/>
          <w:szCs w:val="24"/>
        </w:rPr>
      </w:pPr>
    </w:p>
    <w:p w14:paraId="1B159FB1" w14:textId="1C2EDFB7" w:rsidR="00094344" w:rsidRPr="00094344" w:rsidRDefault="00094344" w:rsidP="00094344">
      <w:pPr>
        <w:ind w:left="720"/>
        <w:jc w:val="both"/>
        <w:rPr>
          <w:sz w:val="24"/>
          <w:szCs w:val="24"/>
        </w:rPr>
      </w:pPr>
      <w:r w:rsidRPr="00094344">
        <w:rPr>
          <w:sz w:val="24"/>
          <w:szCs w:val="24"/>
        </w:rPr>
        <w:t xml:space="preserve">Subsequent to award, the unit prices quoted herein is subject to price adjustment upward or downward in accordance with increases or decreases announced by the manufacturer after the contract award.  </w:t>
      </w:r>
      <w:r w:rsidRPr="00094344">
        <w:rPr>
          <w:sz w:val="24"/>
          <w:szCs w:val="24"/>
        </w:rPr>
        <w:lastRenderedPageBreak/>
        <w:t>The successful bidder must notify the director of the Division of Procurement of any announced manufacturer's price reductions and give immediate benefit to MCPS in a proportionate amount.</w:t>
      </w:r>
    </w:p>
    <w:p w14:paraId="279C14C1" w14:textId="77777777" w:rsidR="00094344" w:rsidRPr="00094344" w:rsidRDefault="00094344" w:rsidP="00094344">
      <w:pPr>
        <w:ind w:left="720"/>
        <w:jc w:val="both"/>
        <w:rPr>
          <w:sz w:val="24"/>
          <w:szCs w:val="24"/>
        </w:rPr>
      </w:pPr>
    </w:p>
    <w:p w14:paraId="29D50695" w14:textId="77777777" w:rsidR="00094344" w:rsidRPr="00C03137" w:rsidRDefault="00094344" w:rsidP="00094344">
      <w:pPr>
        <w:pStyle w:val="BodyText"/>
        <w:ind w:left="720"/>
        <w:jc w:val="both"/>
        <w:rPr>
          <w:rFonts w:ascii="Times New Roman" w:hAnsi="Times New Roman"/>
          <w:b w:val="0"/>
          <w:sz w:val="24"/>
          <w:szCs w:val="24"/>
        </w:rPr>
      </w:pPr>
      <w:r w:rsidRPr="00C03137">
        <w:rPr>
          <w:rFonts w:ascii="Times New Roman" w:hAnsi="Times New Roman"/>
          <w:b w:val="0"/>
          <w:sz w:val="24"/>
          <w:szCs w:val="24"/>
        </w:rPr>
        <w:t>Price increases will not be considered for the first 180 days of the contract.  Thereafter the successful bidder must submit a written request for price relief.  The request for a price increase shall include documentation from the manufacturer to verify the basis for such request.  MCPS reserves the right to accept or reject the request as may be determined to be in the best interest of MCPS.  Any orders received prior to a request for a price increase shall be honored at the original contract price.</w:t>
      </w:r>
    </w:p>
    <w:p w14:paraId="72D65211" w14:textId="448805FF" w:rsidR="00094344" w:rsidRDefault="00094344" w:rsidP="00581C80">
      <w:pPr>
        <w:tabs>
          <w:tab w:val="left" w:pos="-432"/>
          <w:tab w:val="left" w:pos="0"/>
          <w:tab w:val="left" w:pos="360"/>
          <w:tab w:val="left" w:pos="720"/>
          <w:tab w:val="left" w:pos="2160"/>
        </w:tabs>
        <w:ind w:left="720"/>
        <w:jc w:val="both"/>
        <w:rPr>
          <w:sz w:val="24"/>
          <w:szCs w:val="24"/>
        </w:rPr>
      </w:pPr>
    </w:p>
    <w:p w14:paraId="315AD244" w14:textId="58D6AFDB" w:rsidR="00DF096E" w:rsidRDefault="00DF096E" w:rsidP="00581C80">
      <w:pPr>
        <w:tabs>
          <w:tab w:val="left" w:pos="-432"/>
          <w:tab w:val="left" w:pos="0"/>
          <w:tab w:val="left" w:pos="360"/>
          <w:tab w:val="left" w:pos="720"/>
          <w:tab w:val="left" w:pos="2160"/>
        </w:tabs>
        <w:ind w:left="720"/>
        <w:jc w:val="both"/>
        <w:rPr>
          <w:sz w:val="24"/>
          <w:szCs w:val="24"/>
        </w:rPr>
      </w:pPr>
      <w:r>
        <w:rPr>
          <w:sz w:val="24"/>
          <w:szCs w:val="24"/>
        </w:rPr>
        <w:br w:type="page"/>
      </w:r>
    </w:p>
    <w:p w14:paraId="6DE238F8" w14:textId="4BFAD497" w:rsidR="00C15654" w:rsidRDefault="00C15654" w:rsidP="00C15654">
      <w:pPr>
        <w:tabs>
          <w:tab w:val="left" w:pos="-3060"/>
          <w:tab w:val="left" w:pos="3960"/>
          <w:tab w:val="left" w:pos="4140"/>
          <w:tab w:val="left" w:pos="9360"/>
          <w:tab w:val="left" w:pos="10800"/>
          <w:tab w:val="left" w:pos="12060"/>
        </w:tabs>
        <w:suppressAutoHyphens/>
        <w:spacing w:line="480" w:lineRule="auto"/>
        <w:ind w:left="180" w:right="-144" w:hanging="180"/>
        <w:rPr>
          <w:b/>
          <w:sz w:val="24"/>
          <w:szCs w:val="24"/>
          <w:u w:val="single"/>
        </w:rPr>
      </w:pPr>
      <w:r w:rsidRPr="00094344">
        <w:rPr>
          <w:b/>
          <w:sz w:val="24"/>
          <w:szCs w:val="24"/>
          <w:u w:val="single"/>
        </w:rPr>
        <w:lastRenderedPageBreak/>
        <w:t>DETAILED SPECIFICATIONS/REQUIREMENTS</w:t>
      </w:r>
    </w:p>
    <w:p w14:paraId="5F5F7986" w14:textId="0442F3B8" w:rsidR="00C15654" w:rsidRPr="00C15654" w:rsidRDefault="00CC01B4" w:rsidP="00CC01B4">
      <w:pPr>
        <w:pStyle w:val="Heading2"/>
        <w:keepLines/>
        <w:spacing w:before="40" w:line="259" w:lineRule="auto"/>
        <w:ind w:left="360" w:hanging="360"/>
        <w:jc w:val="left"/>
        <w:rPr>
          <w:b/>
          <w:bCs/>
          <w:i w:val="0"/>
          <w:color w:val="000000" w:themeColor="text1"/>
        </w:rPr>
      </w:pPr>
      <w:bookmarkStart w:id="5" w:name="_Toc118365457"/>
      <w:r>
        <w:rPr>
          <w:b/>
          <w:bCs/>
          <w:i w:val="0"/>
          <w:color w:val="000000" w:themeColor="text1"/>
        </w:rPr>
        <w:t>1.</w:t>
      </w:r>
      <w:r>
        <w:rPr>
          <w:b/>
          <w:bCs/>
          <w:i w:val="0"/>
          <w:color w:val="000000" w:themeColor="text1"/>
        </w:rPr>
        <w:tab/>
      </w:r>
      <w:bookmarkEnd w:id="5"/>
      <w:r w:rsidR="00A5520C" w:rsidRPr="00A5520C">
        <w:rPr>
          <w:b/>
          <w:bCs/>
          <w:i w:val="0"/>
          <w:color w:val="000000" w:themeColor="text1"/>
          <w:u w:val="single"/>
        </w:rPr>
        <w:t>Service D</w:t>
      </w:r>
      <w:r w:rsidR="003A649A" w:rsidRPr="00A5520C">
        <w:rPr>
          <w:b/>
          <w:bCs/>
          <w:i w:val="0"/>
          <w:color w:val="000000" w:themeColor="text1"/>
          <w:u w:val="single"/>
        </w:rPr>
        <w:t>etails</w:t>
      </w:r>
    </w:p>
    <w:p w14:paraId="6CC5F2CD" w14:textId="77777777" w:rsidR="00C15654" w:rsidRPr="00C15654" w:rsidRDefault="00C15654" w:rsidP="00C15654">
      <w:pPr>
        <w:pStyle w:val="ListParagraph"/>
        <w:rPr>
          <w:sz w:val="24"/>
          <w:szCs w:val="24"/>
        </w:rPr>
      </w:pPr>
    </w:p>
    <w:p w14:paraId="7D05FA2C" w14:textId="686F4F69" w:rsidR="00C15654" w:rsidRDefault="00FE2192" w:rsidP="00CC01B4">
      <w:pPr>
        <w:ind w:left="360"/>
        <w:jc w:val="both"/>
        <w:rPr>
          <w:color w:val="000000" w:themeColor="text1"/>
          <w:sz w:val="24"/>
          <w:szCs w:val="24"/>
        </w:rPr>
      </w:pPr>
      <w:r>
        <w:rPr>
          <w:color w:val="000000" w:themeColor="text1"/>
          <w:sz w:val="24"/>
          <w:szCs w:val="24"/>
        </w:rPr>
        <w:t>MCPS</w:t>
      </w:r>
      <w:r w:rsidR="00C15654" w:rsidRPr="00C15654">
        <w:rPr>
          <w:color w:val="000000" w:themeColor="text1"/>
          <w:sz w:val="24"/>
          <w:szCs w:val="24"/>
        </w:rPr>
        <w:t xml:space="preserve"> is seeking three competitive bidders from various sellers to provide </w:t>
      </w:r>
      <w:r w:rsidR="00A5520C">
        <w:rPr>
          <w:color w:val="000000" w:themeColor="text1"/>
          <w:sz w:val="24"/>
          <w:szCs w:val="24"/>
        </w:rPr>
        <w:t xml:space="preserve">and deliver </w:t>
      </w:r>
      <w:r w:rsidR="00C15654" w:rsidRPr="00C15654">
        <w:rPr>
          <w:color w:val="000000" w:themeColor="text1"/>
          <w:sz w:val="24"/>
          <w:szCs w:val="24"/>
        </w:rPr>
        <w:t xml:space="preserve">HVAC Air Filters </w:t>
      </w:r>
      <w:r w:rsidR="00A5520C">
        <w:rPr>
          <w:color w:val="000000" w:themeColor="text1"/>
          <w:sz w:val="24"/>
          <w:szCs w:val="24"/>
        </w:rPr>
        <w:t>to</w:t>
      </w:r>
      <w:r w:rsidR="00C15654" w:rsidRPr="00C15654">
        <w:rPr>
          <w:color w:val="000000" w:themeColor="text1"/>
          <w:sz w:val="24"/>
          <w:szCs w:val="24"/>
        </w:rPr>
        <w:t xml:space="preserve"> three MCPS service centers per the details described herein. Each award</w:t>
      </w:r>
      <w:r w:rsidR="00A5520C">
        <w:rPr>
          <w:color w:val="000000" w:themeColor="text1"/>
          <w:sz w:val="24"/>
          <w:szCs w:val="24"/>
        </w:rPr>
        <w:t>ed</w:t>
      </w:r>
      <w:r w:rsidR="00C15654" w:rsidRPr="00C15654">
        <w:rPr>
          <w:color w:val="000000" w:themeColor="text1"/>
          <w:sz w:val="24"/>
          <w:szCs w:val="24"/>
        </w:rPr>
        <w:t xml:space="preserve"> </w:t>
      </w:r>
      <w:r w:rsidR="00A5520C">
        <w:rPr>
          <w:color w:val="000000" w:themeColor="text1"/>
          <w:sz w:val="24"/>
          <w:szCs w:val="24"/>
        </w:rPr>
        <w:t>contractor</w:t>
      </w:r>
      <w:r w:rsidR="00C15654" w:rsidRPr="00C15654">
        <w:rPr>
          <w:color w:val="000000" w:themeColor="text1"/>
          <w:sz w:val="24"/>
          <w:szCs w:val="24"/>
        </w:rPr>
        <w:t xml:space="preserve"> will provide service for one of the three service areas</w:t>
      </w:r>
      <w:r w:rsidR="00A5520C">
        <w:rPr>
          <w:color w:val="000000" w:themeColor="text1"/>
          <w:sz w:val="24"/>
          <w:szCs w:val="24"/>
        </w:rPr>
        <w:t>.</w:t>
      </w:r>
    </w:p>
    <w:p w14:paraId="01009C9C" w14:textId="21EC304F" w:rsidR="00C15654" w:rsidRPr="00C15654" w:rsidRDefault="00C15654" w:rsidP="00CC01B4">
      <w:pPr>
        <w:ind w:left="360"/>
        <w:jc w:val="both"/>
        <w:rPr>
          <w:color w:val="000000" w:themeColor="text1"/>
          <w:sz w:val="24"/>
          <w:szCs w:val="24"/>
        </w:rPr>
      </w:pPr>
      <w:r w:rsidRPr="00C15654">
        <w:rPr>
          <w:color w:val="000000" w:themeColor="text1"/>
          <w:sz w:val="24"/>
          <w:szCs w:val="24"/>
        </w:rPr>
        <w:t xml:space="preserve"> </w:t>
      </w:r>
    </w:p>
    <w:p w14:paraId="0F84C326" w14:textId="37E0C62D" w:rsidR="00C15654" w:rsidRDefault="00C15654" w:rsidP="00CC01B4">
      <w:pPr>
        <w:ind w:left="360"/>
        <w:jc w:val="both"/>
        <w:rPr>
          <w:color w:val="000000" w:themeColor="text1"/>
          <w:sz w:val="24"/>
          <w:szCs w:val="24"/>
        </w:rPr>
      </w:pPr>
      <w:r w:rsidRPr="00C15654">
        <w:rPr>
          <w:color w:val="000000" w:themeColor="text1"/>
          <w:sz w:val="24"/>
          <w:szCs w:val="24"/>
        </w:rPr>
        <w:t xml:space="preserve">The service areas are down-county, mid-county, and up-county. Interested vendors may provide a proposal for one service area or more service areas that commits with the operational functions and deadline deliveries. </w:t>
      </w:r>
    </w:p>
    <w:p w14:paraId="451F6EF5" w14:textId="77777777" w:rsidR="0029347D" w:rsidRPr="00C15654" w:rsidRDefault="0029347D" w:rsidP="00CC01B4">
      <w:pPr>
        <w:ind w:left="360"/>
        <w:jc w:val="both"/>
        <w:rPr>
          <w:color w:val="000000" w:themeColor="text1"/>
          <w:sz w:val="24"/>
          <w:szCs w:val="24"/>
        </w:rPr>
      </w:pPr>
    </w:p>
    <w:p w14:paraId="733F3E4D" w14:textId="2C4EE905" w:rsidR="00C15654" w:rsidRDefault="00C15654" w:rsidP="00CC01B4">
      <w:pPr>
        <w:ind w:left="360"/>
        <w:jc w:val="both"/>
        <w:rPr>
          <w:color w:val="000000" w:themeColor="text1"/>
          <w:sz w:val="24"/>
          <w:szCs w:val="24"/>
        </w:rPr>
      </w:pPr>
      <w:r w:rsidRPr="00C15654">
        <w:rPr>
          <w:color w:val="000000" w:themeColor="text1"/>
          <w:sz w:val="24"/>
          <w:szCs w:val="24"/>
        </w:rPr>
        <w:t>Deliveries for all HVAC Air Filters will be made to M</w:t>
      </w:r>
      <w:r w:rsidR="00A5520C">
        <w:rPr>
          <w:color w:val="000000" w:themeColor="text1"/>
          <w:sz w:val="24"/>
          <w:szCs w:val="24"/>
        </w:rPr>
        <w:t>CPS</w:t>
      </w:r>
      <w:r w:rsidRPr="00C15654">
        <w:rPr>
          <w:color w:val="000000" w:themeColor="text1"/>
          <w:sz w:val="24"/>
          <w:szCs w:val="24"/>
        </w:rPr>
        <w:t>, Division of Maintenance and Operations (DMO), 8301 Turkey Thicket Dr., building 4, Gaithersburg, MD 20879, no shipping/delivery costs will be accepted.</w:t>
      </w:r>
    </w:p>
    <w:p w14:paraId="71CC335A" w14:textId="77777777" w:rsidR="00C15654" w:rsidRPr="00C15654" w:rsidRDefault="00C15654" w:rsidP="00CC01B4">
      <w:pPr>
        <w:ind w:left="360"/>
        <w:jc w:val="both"/>
        <w:rPr>
          <w:color w:val="000000" w:themeColor="text1"/>
          <w:sz w:val="24"/>
          <w:szCs w:val="24"/>
        </w:rPr>
      </w:pPr>
    </w:p>
    <w:p w14:paraId="5C460FD6" w14:textId="50EAA470" w:rsidR="00C15654" w:rsidRDefault="00A5520C" w:rsidP="00CC01B4">
      <w:pPr>
        <w:ind w:left="360"/>
        <w:jc w:val="both"/>
        <w:rPr>
          <w:sz w:val="24"/>
          <w:szCs w:val="24"/>
        </w:rPr>
      </w:pPr>
      <w:r>
        <w:rPr>
          <w:sz w:val="24"/>
          <w:szCs w:val="24"/>
        </w:rPr>
        <w:t xml:space="preserve">Interested contractors </w:t>
      </w:r>
      <w:r w:rsidR="00C15654" w:rsidRPr="00C15654">
        <w:rPr>
          <w:sz w:val="24"/>
          <w:szCs w:val="24"/>
        </w:rPr>
        <w:t>are invited to respond to this RFP by describing how they can meet the requirements set out in this RFP and by providing other information requested or necessary.</w:t>
      </w:r>
    </w:p>
    <w:p w14:paraId="0A8A7C5F" w14:textId="77777777" w:rsidR="00C15654" w:rsidRPr="00C15654" w:rsidRDefault="00C15654" w:rsidP="00CC01B4">
      <w:pPr>
        <w:ind w:left="360"/>
        <w:jc w:val="both"/>
        <w:rPr>
          <w:sz w:val="24"/>
          <w:szCs w:val="24"/>
        </w:rPr>
      </w:pPr>
    </w:p>
    <w:p w14:paraId="548E159D" w14:textId="7C83423F" w:rsidR="00CC01B4" w:rsidRPr="006E25F3" w:rsidRDefault="00CC01B4" w:rsidP="00CC01B4">
      <w:pPr>
        <w:pStyle w:val="ListParagraph"/>
        <w:ind w:left="360" w:hanging="360"/>
        <w:jc w:val="both"/>
        <w:rPr>
          <w:b/>
          <w:sz w:val="24"/>
          <w:szCs w:val="24"/>
          <w:u w:val="single"/>
        </w:rPr>
      </w:pPr>
      <w:r w:rsidRPr="00CC01B4">
        <w:rPr>
          <w:b/>
          <w:sz w:val="24"/>
          <w:szCs w:val="24"/>
        </w:rPr>
        <w:t>2.</w:t>
      </w:r>
      <w:r w:rsidRPr="00CC01B4">
        <w:rPr>
          <w:b/>
          <w:sz w:val="24"/>
          <w:szCs w:val="24"/>
        </w:rPr>
        <w:tab/>
      </w:r>
      <w:r w:rsidRPr="006E25F3">
        <w:rPr>
          <w:b/>
          <w:sz w:val="24"/>
          <w:szCs w:val="24"/>
          <w:u w:val="single"/>
        </w:rPr>
        <w:t xml:space="preserve">Scope of Services </w:t>
      </w:r>
    </w:p>
    <w:p w14:paraId="69DFFD60" w14:textId="77777777" w:rsidR="00CC01B4" w:rsidRPr="008C59DD" w:rsidRDefault="00CC01B4" w:rsidP="00CC01B4">
      <w:pPr>
        <w:pStyle w:val="ListParagraph"/>
        <w:jc w:val="both"/>
        <w:rPr>
          <w:b/>
          <w:sz w:val="24"/>
          <w:szCs w:val="24"/>
          <w:highlight w:val="yellow"/>
        </w:rPr>
      </w:pPr>
    </w:p>
    <w:p w14:paraId="510847CE" w14:textId="77777777" w:rsidR="00CC01B4" w:rsidRPr="00094344" w:rsidRDefault="00CC01B4" w:rsidP="00CC01B4">
      <w:pPr>
        <w:pStyle w:val="ListParagraph"/>
        <w:spacing w:after="160" w:line="259" w:lineRule="auto"/>
        <w:ind w:hanging="360"/>
        <w:rPr>
          <w:color w:val="000000" w:themeColor="text1"/>
          <w:sz w:val="24"/>
          <w:szCs w:val="24"/>
        </w:rPr>
      </w:pPr>
      <w:r w:rsidRPr="00094344">
        <w:rPr>
          <w:color w:val="000000" w:themeColor="text1"/>
          <w:sz w:val="24"/>
          <w:szCs w:val="24"/>
        </w:rPr>
        <w:t>Montgomery County Public School has determined nominal HVAC air filters sizes</w:t>
      </w:r>
      <w:r>
        <w:rPr>
          <w:color w:val="000000" w:themeColor="text1"/>
          <w:sz w:val="24"/>
          <w:szCs w:val="24"/>
        </w:rPr>
        <w:t>.</w:t>
      </w:r>
    </w:p>
    <w:p w14:paraId="45B7944F" w14:textId="77777777" w:rsidR="00CC01B4" w:rsidRPr="00094344" w:rsidRDefault="00CC01B4" w:rsidP="00CC01B4">
      <w:pPr>
        <w:pStyle w:val="ListParagraph"/>
        <w:jc w:val="both"/>
        <w:rPr>
          <w:color w:val="000000" w:themeColor="text1"/>
          <w:sz w:val="24"/>
          <w:szCs w:val="24"/>
        </w:rPr>
      </w:pPr>
    </w:p>
    <w:p w14:paraId="2EC178CF" w14:textId="769313AE" w:rsidR="00CC01B4" w:rsidRPr="00094344" w:rsidRDefault="00CC01B4" w:rsidP="00CC01B4">
      <w:pPr>
        <w:pStyle w:val="ListParagraph"/>
        <w:spacing w:after="160" w:line="259" w:lineRule="auto"/>
        <w:ind w:left="360"/>
        <w:jc w:val="both"/>
        <w:rPr>
          <w:color w:val="000000" w:themeColor="text1"/>
          <w:sz w:val="24"/>
          <w:szCs w:val="24"/>
        </w:rPr>
      </w:pPr>
      <w:r>
        <w:rPr>
          <w:color w:val="000000" w:themeColor="text1"/>
          <w:sz w:val="24"/>
          <w:szCs w:val="24"/>
        </w:rPr>
        <w:t>a.</w:t>
      </w:r>
      <w:r>
        <w:rPr>
          <w:color w:val="000000" w:themeColor="text1"/>
          <w:sz w:val="24"/>
          <w:szCs w:val="24"/>
        </w:rPr>
        <w:tab/>
      </w:r>
      <w:r w:rsidRPr="00094344">
        <w:rPr>
          <w:color w:val="000000" w:themeColor="text1"/>
          <w:sz w:val="24"/>
          <w:szCs w:val="24"/>
        </w:rPr>
        <w:t xml:space="preserve">Filters Delivery must meet the </w:t>
      </w:r>
      <w:r w:rsidR="00FE5354" w:rsidRPr="00FE5354">
        <w:rPr>
          <w:color w:val="000000" w:themeColor="text1"/>
          <w:sz w:val="24"/>
          <w:szCs w:val="24"/>
        </w:rPr>
        <w:t>specification and</w:t>
      </w:r>
      <w:r w:rsidRPr="00FE5354">
        <w:rPr>
          <w:color w:val="000000" w:themeColor="text1"/>
          <w:sz w:val="24"/>
          <w:szCs w:val="24"/>
        </w:rPr>
        <w:t xml:space="preserve"> </w:t>
      </w:r>
      <w:r w:rsidR="00FE5354" w:rsidRPr="00FE5354">
        <w:rPr>
          <w:color w:val="000000" w:themeColor="text1"/>
          <w:sz w:val="24"/>
          <w:szCs w:val="24"/>
        </w:rPr>
        <w:t>requirements</w:t>
      </w:r>
      <w:r w:rsidR="00FE5354">
        <w:rPr>
          <w:color w:val="000000" w:themeColor="text1"/>
          <w:sz w:val="24"/>
          <w:szCs w:val="24"/>
        </w:rPr>
        <w:t xml:space="preserve"> </w:t>
      </w:r>
      <w:r w:rsidR="00FE5354" w:rsidRPr="00094344">
        <w:rPr>
          <w:color w:val="000000" w:themeColor="text1"/>
          <w:sz w:val="24"/>
          <w:szCs w:val="24"/>
        </w:rPr>
        <w:t>that</w:t>
      </w:r>
      <w:r w:rsidRPr="00094344">
        <w:rPr>
          <w:color w:val="000000" w:themeColor="text1"/>
          <w:sz w:val="24"/>
          <w:szCs w:val="24"/>
        </w:rPr>
        <w:t xml:space="preserve"> are describe</w:t>
      </w:r>
      <w:r>
        <w:rPr>
          <w:color w:val="000000" w:themeColor="text1"/>
          <w:sz w:val="24"/>
          <w:szCs w:val="24"/>
        </w:rPr>
        <w:t>d</w:t>
      </w:r>
      <w:r w:rsidRPr="00094344">
        <w:rPr>
          <w:color w:val="000000" w:themeColor="text1"/>
          <w:sz w:val="24"/>
          <w:szCs w:val="24"/>
        </w:rPr>
        <w:t xml:space="preserve"> </w:t>
      </w:r>
      <w:r w:rsidR="00FE5354">
        <w:rPr>
          <w:color w:val="000000" w:themeColor="text1"/>
          <w:sz w:val="24"/>
          <w:szCs w:val="24"/>
        </w:rPr>
        <w:t>i</w:t>
      </w:r>
      <w:r w:rsidRPr="00094344">
        <w:rPr>
          <w:color w:val="000000" w:themeColor="text1"/>
          <w:sz w:val="24"/>
          <w:szCs w:val="24"/>
        </w:rPr>
        <w:t>n the</w:t>
      </w:r>
      <w:r>
        <w:rPr>
          <w:color w:val="000000" w:themeColor="text1"/>
          <w:sz w:val="24"/>
          <w:szCs w:val="24"/>
        </w:rPr>
        <w:t xml:space="preserve"> </w:t>
      </w:r>
      <w:r w:rsidRPr="00094344">
        <w:rPr>
          <w:color w:val="000000" w:themeColor="text1"/>
          <w:sz w:val="24"/>
          <w:szCs w:val="24"/>
        </w:rPr>
        <w:t>RFP.</w:t>
      </w:r>
    </w:p>
    <w:p w14:paraId="4F447C6F" w14:textId="77777777" w:rsidR="00CC01B4" w:rsidRPr="00094344" w:rsidRDefault="00CC01B4" w:rsidP="00CC01B4">
      <w:pPr>
        <w:pStyle w:val="ListParagraph"/>
        <w:spacing w:after="160" w:line="259" w:lineRule="auto"/>
        <w:ind w:left="360"/>
        <w:jc w:val="both"/>
        <w:rPr>
          <w:color w:val="000000" w:themeColor="text1"/>
          <w:sz w:val="24"/>
          <w:szCs w:val="24"/>
        </w:rPr>
      </w:pPr>
    </w:p>
    <w:p w14:paraId="116682FF" w14:textId="41EEBC34" w:rsidR="00CC01B4" w:rsidRPr="00094344" w:rsidRDefault="00CC01B4" w:rsidP="00CC01B4">
      <w:pPr>
        <w:pStyle w:val="ListParagraph"/>
        <w:spacing w:after="160" w:line="259" w:lineRule="auto"/>
        <w:ind w:left="360"/>
        <w:jc w:val="both"/>
        <w:rPr>
          <w:color w:val="000000" w:themeColor="text1"/>
          <w:sz w:val="24"/>
          <w:szCs w:val="24"/>
        </w:rPr>
      </w:pPr>
      <w:r>
        <w:rPr>
          <w:color w:val="000000" w:themeColor="text1"/>
          <w:sz w:val="24"/>
          <w:szCs w:val="24"/>
        </w:rPr>
        <w:t>b.</w:t>
      </w:r>
      <w:r>
        <w:rPr>
          <w:color w:val="000000" w:themeColor="text1"/>
          <w:sz w:val="24"/>
          <w:szCs w:val="24"/>
        </w:rPr>
        <w:tab/>
      </w:r>
      <w:r w:rsidRPr="00094344">
        <w:rPr>
          <w:color w:val="000000" w:themeColor="text1"/>
          <w:sz w:val="24"/>
          <w:szCs w:val="24"/>
        </w:rPr>
        <w:t xml:space="preserve">The awarded service center vendor will be required to complete a site survey to take </w:t>
      </w:r>
      <w:r>
        <w:rPr>
          <w:color w:val="000000" w:themeColor="text1"/>
          <w:sz w:val="24"/>
          <w:szCs w:val="24"/>
        </w:rPr>
        <w:tab/>
      </w:r>
      <w:r w:rsidRPr="00094344">
        <w:rPr>
          <w:color w:val="000000" w:themeColor="text1"/>
          <w:sz w:val="24"/>
          <w:szCs w:val="24"/>
        </w:rPr>
        <w:t xml:space="preserve">measurements </w:t>
      </w:r>
      <w:r w:rsidR="00FE5354">
        <w:rPr>
          <w:color w:val="000000" w:themeColor="text1"/>
          <w:sz w:val="24"/>
          <w:szCs w:val="24"/>
        </w:rPr>
        <w:t xml:space="preserve">for </w:t>
      </w:r>
      <w:r w:rsidRPr="00094344">
        <w:rPr>
          <w:color w:val="000000" w:themeColor="text1"/>
          <w:sz w:val="24"/>
          <w:szCs w:val="24"/>
        </w:rPr>
        <w:t>accurate size filters.</w:t>
      </w:r>
    </w:p>
    <w:p w14:paraId="24BC2DDB" w14:textId="77777777" w:rsidR="00CC01B4" w:rsidRPr="00094344" w:rsidRDefault="00CC01B4" w:rsidP="00CC01B4">
      <w:pPr>
        <w:pStyle w:val="ListParagraph"/>
        <w:ind w:left="360"/>
        <w:jc w:val="both"/>
        <w:rPr>
          <w:color w:val="000000" w:themeColor="text1"/>
          <w:sz w:val="24"/>
          <w:szCs w:val="24"/>
        </w:rPr>
      </w:pPr>
    </w:p>
    <w:p w14:paraId="6237ED65" w14:textId="15680DEB" w:rsidR="00CC01B4" w:rsidRPr="00CC01B4" w:rsidRDefault="00CC01B4" w:rsidP="00A5520C">
      <w:pPr>
        <w:spacing w:after="160" w:line="259" w:lineRule="auto"/>
        <w:ind w:left="720" w:hanging="360"/>
        <w:jc w:val="both"/>
        <w:rPr>
          <w:color w:val="000000" w:themeColor="text1"/>
          <w:sz w:val="24"/>
          <w:szCs w:val="24"/>
        </w:rPr>
      </w:pPr>
      <w:r>
        <w:rPr>
          <w:color w:val="000000" w:themeColor="text1"/>
          <w:sz w:val="24"/>
          <w:szCs w:val="24"/>
        </w:rPr>
        <w:t>c.</w:t>
      </w:r>
      <w:r>
        <w:rPr>
          <w:color w:val="000000" w:themeColor="text1"/>
          <w:sz w:val="24"/>
          <w:szCs w:val="24"/>
        </w:rPr>
        <w:tab/>
      </w:r>
      <w:r w:rsidRPr="00CC01B4">
        <w:rPr>
          <w:color w:val="000000" w:themeColor="text1"/>
          <w:sz w:val="24"/>
          <w:szCs w:val="24"/>
        </w:rPr>
        <w:t>Provide measuring services for HVAC units to ensure the proper fit for the air filter used in each unit.</w:t>
      </w:r>
    </w:p>
    <w:p w14:paraId="169B166F" w14:textId="32530E81" w:rsidR="00CC01B4" w:rsidRDefault="00CC01B4" w:rsidP="00CC01B4">
      <w:pPr>
        <w:pStyle w:val="ListParagraph"/>
        <w:spacing w:after="160" w:line="259" w:lineRule="auto"/>
        <w:ind w:hanging="360"/>
        <w:jc w:val="both"/>
        <w:rPr>
          <w:color w:val="000000" w:themeColor="text1"/>
          <w:sz w:val="24"/>
          <w:szCs w:val="24"/>
        </w:rPr>
      </w:pPr>
      <w:r>
        <w:rPr>
          <w:color w:val="000000" w:themeColor="text1"/>
          <w:sz w:val="24"/>
          <w:szCs w:val="24"/>
        </w:rPr>
        <w:t>d.</w:t>
      </w:r>
      <w:r>
        <w:rPr>
          <w:color w:val="000000" w:themeColor="text1"/>
          <w:sz w:val="24"/>
          <w:szCs w:val="24"/>
        </w:rPr>
        <w:tab/>
      </w:r>
      <w:r w:rsidRPr="00094344">
        <w:rPr>
          <w:color w:val="000000" w:themeColor="text1"/>
          <w:sz w:val="24"/>
          <w:szCs w:val="24"/>
        </w:rPr>
        <w:t>Vendor to provide necessary feedback in cases where there is a discrepancy</w:t>
      </w:r>
      <w:r w:rsidR="00FE5354">
        <w:rPr>
          <w:color w:val="000000" w:themeColor="text1"/>
          <w:sz w:val="24"/>
          <w:szCs w:val="24"/>
        </w:rPr>
        <w:t>.</w:t>
      </w:r>
    </w:p>
    <w:p w14:paraId="540DDE51" w14:textId="77777777" w:rsidR="00CC01B4" w:rsidRPr="00094344" w:rsidRDefault="00CC01B4" w:rsidP="00CC01B4">
      <w:pPr>
        <w:pStyle w:val="ListParagraph"/>
        <w:spacing w:after="160" w:line="259" w:lineRule="auto"/>
        <w:ind w:hanging="360"/>
        <w:jc w:val="both"/>
        <w:rPr>
          <w:color w:val="000000" w:themeColor="text1"/>
          <w:sz w:val="24"/>
          <w:szCs w:val="24"/>
        </w:rPr>
      </w:pPr>
    </w:p>
    <w:p w14:paraId="56B85286" w14:textId="3AC78119" w:rsidR="00CC01B4" w:rsidRPr="00094344" w:rsidRDefault="00CC01B4" w:rsidP="003D6A0C">
      <w:pPr>
        <w:pStyle w:val="ListParagraph"/>
        <w:tabs>
          <w:tab w:val="left" w:pos="450"/>
        </w:tabs>
        <w:spacing w:after="160" w:line="259" w:lineRule="auto"/>
        <w:ind w:hanging="360"/>
        <w:jc w:val="both"/>
        <w:rPr>
          <w:sz w:val="24"/>
          <w:szCs w:val="24"/>
        </w:rPr>
      </w:pPr>
      <w:r>
        <w:rPr>
          <w:color w:val="000000" w:themeColor="text1"/>
          <w:sz w:val="24"/>
          <w:szCs w:val="24"/>
        </w:rPr>
        <w:t>e.</w:t>
      </w:r>
      <w:r>
        <w:rPr>
          <w:color w:val="000000" w:themeColor="text1"/>
          <w:sz w:val="24"/>
          <w:szCs w:val="24"/>
        </w:rPr>
        <w:tab/>
      </w:r>
      <w:r w:rsidRPr="00094344">
        <w:rPr>
          <w:color w:val="000000" w:themeColor="text1"/>
          <w:sz w:val="24"/>
          <w:szCs w:val="24"/>
        </w:rPr>
        <w:t xml:space="preserve">The measurement of each HVAC unit for proper filter size or sizes per location. This information will be provided to MCPS in excel format for future reference and verification. (b) Measurement of filters in occupied spaces in school facilities must be completed during non-instructional hours, either before or after the instructional day or on non-instruction days, or </w:t>
      </w:r>
      <w:r w:rsidR="00FE5354">
        <w:rPr>
          <w:color w:val="000000" w:themeColor="text1"/>
          <w:sz w:val="24"/>
          <w:szCs w:val="24"/>
        </w:rPr>
        <w:t>MCPS staff will</w:t>
      </w:r>
      <w:r w:rsidRPr="00094344">
        <w:rPr>
          <w:color w:val="000000" w:themeColor="text1"/>
          <w:sz w:val="24"/>
          <w:szCs w:val="24"/>
        </w:rPr>
        <w:t xml:space="preserve"> coordinate with the school during regular duty hours.</w:t>
      </w:r>
      <w:r w:rsidRPr="00094344">
        <w:rPr>
          <w:sz w:val="24"/>
          <w:szCs w:val="24"/>
        </w:rPr>
        <w:t xml:space="preserve"> </w:t>
      </w:r>
    </w:p>
    <w:p w14:paraId="1AB083CC" w14:textId="2BAFCA87" w:rsidR="00C15654" w:rsidRPr="00094344" w:rsidRDefault="00351CE6" w:rsidP="00C15654">
      <w:pPr>
        <w:pStyle w:val="Heading2"/>
        <w:keepLines/>
        <w:spacing w:before="40" w:line="259" w:lineRule="auto"/>
        <w:ind w:left="360" w:hanging="360"/>
        <w:jc w:val="left"/>
        <w:rPr>
          <w:b/>
          <w:bCs/>
          <w:i w:val="0"/>
          <w:color w:val="000000" w:themeColor="text1"/>
        </w:rPr>
      </w:pPr>
      <w:r>
        <w:rPr>
          <w:b/>
          <w:bCs/>
          <w:i w:val="0"/>
          <w:color w:val="000000" w:themeColor="text1"/>
        </w:rPr>
        <w:t>3</w:t>
      </w:r>
      <w:r w:rsidR="00C15654" w:rsidRPr="00094344">
        <w:rPr>
          <w:b/>
          <w:bCs/>
          <w:i w:val="0"/>
          <w:color w:val="000000" w:themeColor="text1"/>
        </w:rPr>
        <w:t>.</w:t>
      </w:r>
      <w:r w:rsidR="00C15654" w:rsidRPr="00094344">
        <w:rPr>
          <w:b/>
          <w:bCs/>
          <w:i w:val="0"/>
          <w:color w:val="000000" w:themeColor="text1"/>
        </w:rPr>
        <w:tab/>
      </w:r>
      <w:r w:rsidR="00C15654" w:rsidRPr="00695AAD">
        <w:rPr>
          <w:b/>
          <w:bCs/>
          <w:i w:val="0"/>
          <w:color w:val="000000" w:themeColor="text1"/>
          <w:u w:val="single"/>
        </w:rPr>
        <w:t>Specification</w:t>
      </w:r>
      <w:r w:rsidR="00CC01B4">
        <w:rPr>
          <w:b/>
          <w:bCs/>
          <w:i w:val="0"/>
          <w:color w:val="000000" w:themeColor="text1"/>
          <w:u w:val="single"/>
        </w:rPr>
        <w:t>s</w:t>
      </w:r>
      <w:r w:rsidR="00C15654" w:rsidRPr="00695AAD">
        <w:rPr>
          <w:b/>
          <w:bCs/>
          <w:i w:val="0"/>
          <w:color w:val="000000" w:themeColor="text1"/>
          <w:u w:val="single"/>
        </w:rPr>
        <w:t xml:space="preserve"> </w:t>
      </w:r>
    </w:p>
    <w:p w14:paraId="00BCECC6" w14:textId="77777777" w:rsidR="00C15654" w:rsidRPr="00094344" w:rsidRDefault="00C15654" w:rsidP="00C15654">
      <w:pPr>
        <w:pStyle w:val="ListParagraph"/>
        <w:rPr>
          <w:sz w:val="24"/>
          <w:szCs w:val="24"/>
        </w:rPr>
      </w:pPr>
    </w:p>
    <w:p w14:paraId="6AD41C3A" w14:textId="67F17527" w:rsidR="00C15654" w:rsidRPr="003D6A0C" w:rsidRDefault="00C15654" w:rsidP="00C15654">
      <w:pPr>
        <w:pStyle w:val="ListParagraph"/>
        <w:numPr>
          <w:ilvl w:val="0"/>
          <w:numId w:val="40"/>
        </w:numPr>
        <w:spacing w:after="160" w:line="259" w:lineRule="auto"/>
        <w:jc w:val="both"/>
        <w:rPr>
          <w:color w:val="000000" w:themeColor="text1"/>
          <w:sz w:val="24"/>
          <w:szCs w:val="24"/>
        </w:rPr>
      </w:pPr>
      <w:r w:rsidRPr="00094344">
        <w:rPr>
          <w:color w:val="000000" w:themeColor="text1"/>
          <w:sz w:val="24"/>
          <w:szCs w:val="24"/>
        </w:rPr>
        <w:t xml:space="preserve">A filter inventory of MCPS HVAC Air Filters is included in this RFP as a </w:t>
      </w:r>
      <w:hyperlink r:id="rId16">
        <w:r w:rsidRPr="00094344">
          <w:rPr>
            <w:rStyle w:val="Hyperlink"/>
            <w:color w:val="4F81BD" w:themeColor="accent1"/>
            <w:sz w:val="24"/>
            <w:szCs w:val="24"/>
          </w:rPr>
          <w:t>link</w:t>
        </w:r>
      </w:hyperlink>
      <w:r w:rsidRPr="00094344">
        <w:rPr>
          <w:color w:val="4F81BD" w:themeColor="accent1"/>
          <w:sz w:val="24"/>
          <w:szCs w:val="24"/>
        </w:rPr>
        <w:t xml:space="preserve"> </w:t>
      </w:r>
    </w:p>
    <w:p w14:paraId="352835A1" w14:textId="77777777" w:rsidR="003D6A0C" w:rsidRPr="00094344" w:rsidRDefault="003D6A0C" w:rsidP="003D6A0C">
      <w:pPr>
        <w:pStyle w:val="ListParagraph"/>
        <w:spacing w:after="160" w:line="259" w:lineRule="auto"/>
        <w:jc w:val="both"/>
        <w:rPr>
          <w:color w:val="000000" w:themeColor="text1"/>
          <w:sz w:val="24"/>
          <w:szCs w:val="24"/>
        </w:rPr>
      </w:pPr>
    </w:p>
    <w:p w14:paraId="5DE4C1BC" w14:textId="77777777" w:rsidR="003D6A0C" w:rsidRDefault="00C15654" w:rsidP="00C15654">
      <w:pPr>
        <w:pStyle w:val="ListParagraph"/>
        <w:numPr>
          <w:ilvl w:val="0"/>
          <w:numId w:val="40"/>
        </w:numPr>
        <w:spacing w:after="160" w:line="259" w:lineRule="auto"/>
        <w:jc w:val="both"/>
        <w:rPr>
          <w:color w:val="000000" w:themeColor="text1"/>
          <w:sz w:val="24"/>
          <w:szCs w:val="24"/>
        </w:rPr>
      </w:pPr>
      <w:r w:rsidRPr="00094344">
        <w:rPr>
          <w:color w:val="000000" w:themeColor="text1"/>
          <w:sz w:val="24"/>
          <w:szCs w:val="24"/>
        </w:rPr>
        <w:t>Supplier must provide service for four filter changes delivery per year. Use the quarter chart as reference</w:t>
      </w:r>
      <w:r w:rsidR="003D6A0C">
        <w:rPr>
          <w:color w:val="000000" w:themeColor="text1"/>
          <w:sz w:val="24"/>
          <w:szCs w:val="24"/>
        </w:rPr>
        <w:t>.</w:t>
      </w:r>
    </w:p>
    <w:p w14:paraId="664BD508" w14:textId="6C2B8D9D" w:rsidR="00C15654" w:rsidRPr="00094344" w:rsidRDefault="00C15654" w:rsidP="003D6A0C">
      <w:pPr>
        <w:pStyle w:val="ListParagraph"/>
        <w:spacing w:after="160" w:line="259" w:lineRule="auto"/>
        <w:jc w:val="both"/>
        <w:rPr>
          <w:color w:val="000000" w:themeColor="text1"/>
          <w:sz w:val="24"/>
          <w:szCs w:val="24"/>
        </w:rPr>
      </w:pPr>
      <w:r w:rsidRPr="00094344">
        <w:rPr>
          <w:color w:val="000000" w:themeColor="text1"/>
          <w:sz w:val="24"/>
          <w:szCs w:val="24"/>
        </w:rPr>
        <w:t xml:space="preserve">  </w:t>
      </w:r>
    </w:p>
    <w:p w14:paraId="063871F2" w14:textId="2BE93352" w:rsidR="00C15654" w:rsidRDefault="00C15654" w:rsidP="00C15654">
      <w:pPr>
        <w:pStyle w:val="ListParagraph"/>
        <w:numPr>
          <w:ilvl w:val="0"/>
          <w:numId w:val="40"/>
        </w:numPr>
        <w:spacing w:after="160" w:line="259" w:lineRule="auto"/>
        <w:jc w:val="both"/>
        <w:rPr>
          <w:rStyle w:val="Hyperlink"/>
          <w:color w:val="000000" w:themeColor="text1"/>
          <w:sz w:val="24"/>
          <w:szCs w:val="24"/>
          <w:u w:val="none"/>
        </w:rPr>
      </w:pPr>
      <w:r w:rsidRPr="00FE5354">
        <w:rPr>
          <w:rStyle w:val="Hyperlink"/>
          <w:color w:val="000000" w:themeColor="text1"/>
          <w:sz w:val="24"/>
          <w:szCs w:val="24"/>
          <w:u w:val="none"/>
        </w:rPr>
        <w:lastRenderedPageBreak/>
        <w:t>Based on the quarter chart. The award vendor must provide three ‘LOT’ deliveries monthly to complete a quarter as assigned from the purchase order.</w:t>
      </w:r>
    </w:p>
    <w:p w14:paraId="2C62AB74" w14:textId="77777777" w:rsidR="003D6A0C" w:rsidRPr="00FE5354" w:rsidRDefault="003D6A0C" w:rsidP="003D6A0C">
      <w:pPr>
        <w:pStyle w:val="ListParagraph"/>
        <w:spacing w:after="160" w:line="259" w:lineRule="auto"/>
        <w:jc w:val="both"/>
        <w:rPr>
          <w:color w:val="000000" w:themeColor="text1"/>
          <w:sz w:val="24"/>
          <w:szCs w:val="24"/>
        </w:rPr>
      </w:pPr>
    </w:p>
    <w:p w14:paraId="3E7802D1" w14:textId="605852BC" w:rsidR="00C15654" w:rsidRDefault="00C15654" w:rsidP="00C15654">
      <w:pPr>
        <w:pStyle w:val="ListParagraph"/>
        <w:numPr>
          <w:ilvl w:val="0"/>
          <w:numId w:val="40"/>
        </w:numPr>
        <w:spacing w:after="160" w:line="259" w:lineRule="auto"/>
        <w:jc w:val="both"/>
        <w:rPr>
          <w:color w:val="000000" w:themeColor="text1"/>
          <w:sz w:val="24"/>
          <w:szCs w:val="24"/>
        </w:rPr>
      </w:pPr>
      <w:r w:rsidRPr="00094344">
        <w:rPr>
          <w:color w:val="000000" w:themeColor="text1"/>
          <w:sz w:val="24"/>
          <w:szCs w:val="24"/>
        </w:rPr>
        <w:t>Most filters are rated at MERV 10 or MERV 13 as determined by location.</w:t>
      </w:r>
    </w:p>
    <w:p w14:paraId="376AEF15" w14:textId="77777777" w:rsidR="003D6A0C" w:rsidRPr="00094344" w:rsidRDefault="003D6A0C" w:rsidP="003D6A0C">
      <w:pPr>
        <w:pStyle w:val="ListParagraph"/>
        <w:spacing w:after="160" w:line="259" w:lineRule="auto"/>
        <w:jc w:val="both"/>
        <w:rPr>
          <w:color w:val="000000" w:themeColor="text1"/>
          <w:sz w:val="24"/>
          <w:szCs w:val="24"/>
        </w:rPr>
      </w:pPr>
    </w:p>
    <w:p w14:paraId="1D10E4B8" w14:textId="03670009" w:rsidR="00C15654" w:rsidRPr="00094344" w:rsidRDefault="00C15654" w:rsidP="00C15654">
      <w:pPr>
        <w:pStyle w:val="ListParagraph"/>
        <w:numPr>
          <w:ilvl w:val="0"/>
          <w:numId w:val="40"/>
        </w:numPr>
        <w:spacing w:after="160" w:line="259" w:lineRule="auto"/>
        <w:jc w:val="both"/>
        <w:rPr>
          <w:color w:val="000000" w:themeColor="text1"/>
          <w:sz w:val="24"/>
          <w:szCs w:val="24"/>
        </w:rPr>
      </w:pPr>
      <w:r w:rsidRPr="00094344">
        <w:rPr>
          <w:color w:val="000000" w:themeColor="text1"/>
          <w:sz w:val="24"/>
          <w:szCs w:val="24"/>
        </w:rPr>
        <w:t xml:space="preserve">MCPS will provide of most HVAC unit general information and each facility information is included in this RFP </w:t>
      </w:r>
      <w:hyperlink r:id="rId17" w:history="1">
        <w:r w:rsidRPr="00094344">
          <w:rPr>
            <w:rStyle w:val="Hyperlink"/>
            <w:sz w:val="24"/>
            <w:szCs w:val="24"/>
          </w:rPr>
          <w:t>HVAC Measuring Service</w:t>
        </w:r>
      </w:hyperlink>
      <w:r w:rsidRPr="00094344">
        <w:rPr>
          <w:color w:val="000000" w:themeColor="text1"/>
          <w:sz w:val="24"/>
          <w:szCs w:val="24"/>
        </w:rPr>
        <w:t xml:space="preserve">  </w:t>
      </w:r>
      <w:hyperlink r:id="rId18" w:history="1">
        <w:r w:rsidRPr="00094344">
          <w:rPr>
            <w:rStyle w:val="Hyperlink"/>
            <w:sz w:val="24"/>
            <w:szCs w:val="24"/>
          </w:rPr>
          <w:t>Facility HVAC .zip</w:t>
        </w:r>
      </w:hyperlink>
      <w:r w:rsidRPr="00094344">
        <w:rPr>
          <w:sz w:val="24"/>
          <w:szCs w:val="24"/>
        </w:rPr>
        <w:t xml:space="preserve"> for the measuring service</w:t>
      </w:r>
      <w:r w:rsidR="00FE5354">
        <w:rPr>
          <w:sz w:val="24"/>
          <w:szCs w:val="24"/>
        </w:rPr>
        <w:t>.</w:t>
      </w:r>
    </w:p>
    <w:p w14:paraId="2C2323B0" w14:textId="252E0902" w:rsidR="00C15654" w:rsidRPr="00695AAD" w:rsidRDefault="00351CE6" w:rsidP="00C15654">
      <w:pPr>
        <w:ind w:left="360" w:hanging="360"/>
        <w:rPr>
          <w:b/>
          <w:bCs/>
          <w:color w:val="000000" w:themeColor="text1"/>
          <w:sz w:val="24"/>
          <w:szCs w:val="24"/>
          <w:u w:val="single"/>
        </w:rPr>
      </w:pPr>
      <w:r>
        <w:rPr>
          <w:b/>
          <w:bCs/>
          <w:color w:val="000000" w:themeColor="text1"/>
          <w:sz w:val="24"/>
          <w:szCs w:val="24"/>
        </w:rPr>
        <w:t>4</w:t>
      </w:r>
      <w:r w:rsidR="00C15654" w:rsidRPr="00094344">
        <w:rPr>
          <w:b/>
          <w:bCs/>
          <w:color w:val="000000" w:themeColor="text1"/>
          <w:sz w:val="24"/>
          <w:szCs w:val="24"/>
        </w:rPr>
        <w:t>.</w:t>
      </w:r>
      <w:r w:rsidR="00C15654" w:rsidRPr="00094344">
        <w:rPr>
          <w:b/>
          <w:bCs/>
          <w:color w:val="000000" w:themeColor="text1"/>
          <w:sz w:val="24"/>
          <w:szCs w:val="24"/>
        </w:rPr>
        <w:tab/>
      </w:r>
      <w:r w:rsidR="00C15654" w:rsidRPr="00695AAD">
        <w:rPr>
          <w:b/>
          <w:bCs/>
          <w:color w:val="000000" w:themeColor="text1"/>
          <w:sz w:val="24"/>
          <w:szCs w:val="24"/>
          <w:u w:val="single"/>
        </w:rPr>
        <w:t>Special Requirements</w:t>
      </w:r>
    </w:p>
    <w:p w14:paraId="5B1CDD4B" w14:textId="77777777" w:rsidR="00C15654" w:rsidRPr="00094344" w:rsidRDefault="00C15654" w:rsidP="00C15654">
      <w:pPr>
        <w:ind w:left="180"/>
        <w:rPr>
          <w:b/>
          <w:bCs/>
          <w:color w:val="000000" w:themeColor="text1"/>
          <w:sz w:val="24"/>
          <w:szCs w:val="24"/>
        </w:rPr>
      </w:pPr>
    </w:p>
    <w:p w14:paraId="7D627596" w14:textId="77777777" w:rsidR="00C15654" w:rsidRPr="00094344" w:rsidRDefault="00C15654" w:rsidP="00C15654">
      <w:pPr>
        <w:ind w:left="360"/>
        <w:jc w:val="both"/>
        <w:rPr>
          <w:color w:val="000000" w:themeColor="text1"/>
          <w:sz w:val="24"/>
          <w:szCs w:val="24"/>
          <w:u w:val="single"/>
        </w:rPr>
      </w:pPr>
      <w:r w:rsidRPr="00094344">
        <w:rPr>
          <w:color w:val="000000" w:themeColor="text1"/>
          <w:sz w:val="24"/>
          <w:szCs w:val="24"/>
          <w:u w:val="single"/>
        </w:rPr>
        <w:t xml:space="preserve">The requirements below are necessary for the successful operation for the DMO Distribution Center. </w:t>
      </w:r>
    </w:p>
    <w:p w14:paraId="3E4C31A4" w14:textId="77777777" w:rsidR="00FE5354" w:rsidRDefault="00FE5354" w:rsidP="00C15654">
      <w:pPr>
        <w:ind w:left="360"/>
        <w:jc w:val="both"/>
        <w:rPr>
          <w:color w:val="000000" w:themeColor="text1"/>
          <w:sz w:val="24"/>
          <w:szCs w:val="24"/>
        </w:rPr>
      </w:pPr>
    </w:p>
    <w:p w14:paraId="4545F88C" w14:textId="0C1942AA" w:rsidR="00C15654" w:rsidRDefault="00C15654" w:rsidP="00C15654">
      <w:pPr>
        <w:ind w:left="360"/>
        <w:jc w:val="both"/>
        <w:rPr>
          <w:color w:val="000000" w:themeColor="text1"/>
          <w:sz w:val="24"/>
          <w:szCs w:val="24"/>
        </w:rPr>
      </w:pPr>
      <w:r w:rsidRPr="00094344">
        <w:rPr>
          <w:color w:val="000000" w:themeColor="text1"/>
          <w:sz w:val="24"/>
          <w:szCs w:val="24"/>
        </w:rPr>
        <w:t xml:space="preserve">Delivery will be required in accordance with the timeline. A purchase order should be issued and signed by the director of Division of procurement or an order place by an authorized representative of MCPS. </w:t>
      </w:r>
    </w:p>
    <w:p w14:paraId="401F1E51" w14:textId="77777777" w:rsidR="00FE5354" w:rsidRPr="00094344" w:rsidRDefault="00FE5354" w:rsidP="00C15654">
      <w:pPr>
        <w:ind w:left="360"/>
        <w:jc w:val="both"/>
        <w:rPr>
          <w:color w:val="000000" w:themeColor="text1"/>
          <w:sz w:val="24"/>
          <w:szCs w:val="24"/>
        </w:rPr>
      </w:pPr>
    </w:p>
    <w:p w14:paraId="285CF2D8" w14:textId="77777777" w:rsidR="00C15654" w:rsidRPr="00094344" w:rsidRDefault="00C15654" w:rsidP="00C15654">
      <w:pPr>
        <w:ind w:left="360"/>
        <w:jc w:val="both"/>
        <w:rPr>
          <w:color w:val="000000" w:themeColor="text1"/>
          <w:sz w:val="24"/>
          <w:szCs w:val="24"/>
        </w:rPr>
      </w:pPr>
      <w:r w:rsidRPr="00094344">
        <w:rPr>
          <w:color w:val="000000" w:themeColor="text1"/>
          <w:sz w:val="24"/>
          <w:szCs w:val="24"/>
        </w:rPr>
        <w:t xml:space="preserve">Deliveries will be accepted between 7.00 am to 2.00 PM. Supplier </w:t>
      </w:r>
      <w:r>
        <w:rPr>
          <w:color w:val="000000" w:themeColor="text1"/>
          <w:sz w:val="24"/>
          <w:szCs w:val="24"/>
        </w:rPr>
        <w:t>must</w:t>
      </w:r>
      <w:r w:rsidRPr="00094344">
        <w:rPr>
          <w:color w:val="000000" w:themeColor="text1"/>
          <w:sz w:val="24"/>
          <w:szCs w:val="24"/>
        </w:rPr>
        <w:t xml:space="preserve"> call 240-710-2500 at least 24 hours prior to delivery to make an appointment. Deliveries must be accompanied by a shipping/packing list, reference the purchase order</w:t>
      </w:r>
      <w:r>
        <w:rPr>
          <w:color w:val="000000" w:themeColor="text1"/>
          <w:sz w:val="24"/>
          <w:szCs w:val="24"/>
        </w:rPr>
        <w:t xml:space="preserve"> number</w:t>
      </w:r>
      <w:r w:rsidRPr="00094344">
        <w:rPr>
          <w:color w:val="000000" w:themeColor="text1"/>
          <w:sz w:val="24"/>
          <w:szCs w:val="24"/>
        </w:rPr>
        <w:t>.</w:t>
      </w:r>
    </w:p>
    <w:p w14:paraId="10DD1619" w14:textId="77777777" w:rsidR="00C15654" w:rsidRPr="00094344" w:rsidRDefault="00C15654" w:rsidP="00C15654">
      <w:pPr>
        <w:ind w:left="360"/>
        <w:jc w:val="both"/>
        <w:rPr>
          <w:color w:val="000000" w:themeColor="text1"/>
          <w:sz w:val="24"/>
          <w:szCs w:val="24"/>
        </w:rPr>
      </w:pPr>
    </w:p>
    <w:p w14:paraId="0CA57774" w14:textId="77777777" w:rsidR="00C15654" w:rsidRPr="00094344" w:rsidRDefault="00C15654" w:rsidP="00C15654">
      <w:pPr>
        <w:ind w:left="360"/>
        <w:jc w:val="both"/>
        <w:rPr>
          <w:color w:val="000000" w:themeColor="text1"/>
          <w:sz w:val="24"/>
          <w:szCs w:val="24"/>
        </w:rPr>
      </w:pPr>
      <w:r w:rsidRPr="00094344">
        <w:rPr>
          <w:color w:val="000000" w:themeColor="text1"/>
          <w:sz w:val="24"/>
          <w:szCs w:val="24"/>
        </w:rPr>
        <w:t xml:space="preserve">Deliveries without appointment or shipping/packing list will not be accepted by the MCPS Distribution Center staff. </w:t>
      </w:r>
    </w:p>
    <w:p w14:paraId="42E463B9" w14:textId="77777777" w:rsidR="00C15654" w:rsidRPr="00094344" w:rsidRDefault="00C15654" w:rsidP="00C15654">
      <w:pPr>
        <w:ind w:left="180"/>
        <w:rPr>
          <w:color w:val="000000" w:themeColor="text1"/>
          <w:sz w:val="24"/>
          <w:szCs w:val="24"/>
        </w:rPr>
      </w:pPr>
    </w:p>
    <w:p w14:paraId="4ED28E17" w14:textId="42ABA126" w:rsidR="00C15654" w:rsidRPr="00094344" w:rsidRDefault="00351CE6" w:rsidP="00C15654">
      <w:pPr>
        <w:ind w:left="360" w:hanging="360"/>
        <w:rPr>
          <w:b/>
          <w:bCs/>
          <w:color w:val="000000" w:themeColor="text1"/>
          <w:sz w:val="24"/>
          <w:szCs w:val="24"/>
        </w:rPr>
      </w:pPr>
      <w:r>
        <w:rPr>
          <w:b/>
          <w:bCs/>
          <w:color w:val="000000" w:themeColor="text1"/>
          <w:sz w:val="24"/>
          <w:szCs w:val="24"/>
        </w:rPr>
        <w:t>5</w:t>
      </w:r>
      <w:r w:rsidR="00C15654" w:rsidRPr="00094344">
        <w:rPr>
          <w:b/>
          <w:bCs/>
          <w:color w:val="000000" w:themeColor="text1"/>
          <w:sz w:val="24"/>
          <w:szCs w:val="24"/>
        </w:rPr>
        <w:t>.</w:t>
      </w:r>
      <w:r w:rsidR="00C15654" w:rsidRPr="00094344">
        <w:rPr>
          <w:b/>
          <w:bCs/>
          <w:color w:val="000000" w:themeColor="text1"/>
          <w:sz w:val="24"/>
          <w:szCs w:val="24"/>
        </w:rPr>
        <w:tab/>
        <w:t xml:space="preserve"> </w:t>
      </w:r>
      <w:r w:rsidR="00C15654" w:rsidRPr="00695AAD">
        <w:rPr>
          <w:b/>
          <w:bCs/>
          <w:color w:val="000000" w:themeColor="text1"/>
          <w:sz w:val="24"/>
          <w:szCs w:val="24"/>
          <w:u w:val="single"/>
        </w:rPr>
        <w:t>Packaging</w:t>
      </w:r>
    </w:p>
    <w:p w14:paraId="7EA1F90B" w14:textId="77777777" w:rsidR="00C15654" w:rsidRPr="00094344" w:rsidRDefault="00C15654" w:rsidP="00C15654">
      <w:pPr>
        <w:ind w:left="180"/>
        <w:rPr>
          <w:b/>
          <w:bCs/>
          <w:color w:val="000000" w:themeColor="text1"/>
          <w:sz w:val="24"/>
          <w:szCs w:val="24"/>
        </w:rPr>
      </w:pPr>
      <w:r w:rsidRPr="00094344">
        <w:rPr>
          <w:color w:val="000000" w:themeColor="text1"/>
          <w:sz w:val="24"/>
          <w:szCs w:val="24"/>
        </w:rPr>
        <w:tab/>
      </w:r>
      <w:r w:rsidRPr="00094344">
        <w:rPr>
          <w:color w:val="000000" w:themeColor="text1"/>
          <w:sz w:val="24"/>
          <w:szCs w:val="24"/>
        </w:rPr>
        <w:tab/>
      </w:r>
    </w:p>
    <w:p w14:paraId="26DC2265" w14:textId="77777777" w:rsidR="00C15654" w:rsidRPr="00C03137" w:rsidRDefault="00C15654" w:rsidP="00C15654">
      <w:pPr>
        <w:pStyle w:val="ListParagraph"/>
        <w:numPr>
          <w:ilvl w:val="0"/>
          <w:numId w:val="39"/>
        </w:numPr>
        <w:spacing w:after="160" w:line="259" w:lineRule="auto"/>
        <w:ind w:left="900" w:hanging="450"/>
        <w:jc w:val="both"/>
        <w:rPr>
          <w:bCs/>
          <w:color w:val="000000" w:themeColor="text1"/>
          <w:sz w:val="24"/>
          <w:szCs w:val="24"/>
        </w:rPr>
      </w:pPr>
      <w:r w:rsidRPr="00C03137">
        <w:rPr>
          <w:color w:val="000000" w:themeColor="text1"/>
          <w:sz w:val="24"/>
          <w:szCs w:val="24"/>
        </w:rPr>
        <w:t xml:space="preserve">  Provide appropriate filter grade (MERV 10 and 13) according to each facility required. </w:t>
      </w:r>
    </w:p>
    <w:p w14:paraId="662038DB" w14:textId="4EF4B573" w:rsidR="00C15654" w:rsidRPr="00C03137" w:rsidRDefault="00FE5354" w:rsidP="00C15654">
      <w:pPr>
        <w:pStyle w:val="ListParagraph"/>
        <w:numPr>
          <w:ilvl w:val="0"/>
          <w:numId w:val="39"/>
        </w:numPr>
        <w:spacing w:after="160" w:line="259" w:lineRule="auto"/>
        <w:ind w:left="990" w:hanging="540"/>
        <w:jc w:val="both"/>
        <w:rPr>
          <w:bCs/>
          <w:color w:val="000000" w:themeColor="text1"/>
          <w:sz w:val="24"/>
          <w:szCs w:val="24"/>
          <w:u w:val="single"/>
        </w:rPr>
      </w:pPr>
      <w:r>
        <w:rPr>
          <w:color w:val="000000" w:themeColor="text1"/>
          <w:sz w:val="24"/>
          <w:szCs w:val="24"/>
        </w:rPr>
        <w:t>Customize package delivery by school/facility</w:t>
      </w:r>
      <w:r w:rsidR="003D6A0C">
        <w:rPr>
          <w:color w:val="000000" w:themeColor="text1"/>
          <w:sz w:val="24"/>
          <w:szCs w:val="24"/>
        </w:rPr>
        <w:t>, quantity, type of filter, size.</w:t>
      </w:r>
      <w:r>
        <w:rPr>
          <w:color w:val="000000" w:themeColor="text1"/>
          <w:sz w:val="24"/>
          <w:szCs w:val="24"/>
        </w:rPr>
        <w:t xml:space="preserve"> </w:t>
      </w:r>
    </w:p>
    <w:p w14:paraId="7D32244A" w14:textId="77777777" w:rsidR="00C15654" w:rsidRPr="00C03137" w:rsidRDefault="00C15654" w:rsidP="00C15654">
      <w:pPr>
        <w:pStyle w:val="ListParagraph"/>
        <w:numPr>
          <w:ilvl w:val="0"/>
          <w:numId w:val="39"/>
        </w:numPr>
        <w:spacing w:after="160" w:line="259" w:lineRule="auto"/>
        <w:ind w:left="990" w:hanging="540"/>
        <w:jc w:val="both"/>
        <w:rPr>
          <w:bCs/>
          <w:color w:val="000000" w:themeColor="text1"/>
          <w:sz w:val="24"/>
          <w:szCs w:val="24"/>
        </w:rPr>
      </w:pPr>
      <w:r w:rsidRPr="00C03137">
        <w:rPr>
          <w:color w:val="000000" w:themeColor="text1"/>
          <w:sz w:val="24"/>
          <w:szCs w:val="24"/>
        </w:rPr>
        <w:t>Standard wooden pallet load range (including pallet): 38-40 in deep x 36-48 in wide x 48-56 in high</w:t>
      </w:r>
    </w:p>
    <w:p w14:paraId="07A718F5" w14:textId="77777777" w:rsidR="00C15654" w:rsidRPr="00C03137" w:rsidRDefault="00C15654" w:rsidP="00C15654">
      <w:pPr>
        <w:pStyle w:val="ListParagraph"/>
        <w:numPr>
          <w:ilvl w:val="0"/>
          <w:numId w:val="39"/>
        </w:numPr>
        <w:spacing w:after="160" w:line="259" w:lineRule="auto"/>
        <w:ind w:left="990" w:hanging="540"/>
        <w:jc w:val="both"/>
        <w:rPr>
          <w:bCs/>
          <w:color w:val="000000" w:themeColor="text1"/>
          <w:sz w:val="24"/>
          <w:szCs w:val="24"/>
        </w:rPr>
      </w:pPr>
      <w:r w:rsidRPr="00C03137">
        <w:rPr>
          <w:color w:val="000000" w:themeColor="text1"/>
          <w:sz w:val="24"/>
          <w:szCs w:val="24"/>
        </w:rPr>
        <w:t>For facilities that have filters size up to 48 in: Load range (including pallet): 38-40 in deep x 36-</w:t>
      </w:r>
      <w:proofErr w:type="gramStart"/>
      <w:r w:rsidRPr="00C03137">
        <w:rPr>
          <w:color w:val="000000" w:themeColor="text1"/>
          <w:sz w:val="24"/>
          <w:szCs w:val="24"/>
        </w:rPr>
        <w:t>48  in</w:t>
      </w:r>
      <w:proofErr w:type="gramEnd"/>
      <w:r w:rsidRPr="00C03137">
        <w:rPr>
          <w:color w:val="000000" w:themeColor="text1"/>
          <w:sz w:val="24"/>
          <w:szCs w:val="24"/>
        </w:rPr>
        <w:t xml:space="preserve"> wide x 57-88 in high</w:t>
      </w:r>
    </w:p>
    <w:p w14:paraId="17C1657B" w14:textId="2EA3ED92" w:rsidR="00C15654" w:rsidRPr="00351CE6" w:rsidRDefault="00351CE6" w:rsidP="00351CE6">
      <w:pPr>
        <w:ind w:left="450" w:hanging="450"/>
        <w:jc w:val="both"/>
        <w:rPr>
          <w:b/>
          <w:bCs/>
          <w:color w:val="000000" w:themeColor="text1"/>
          <w:sz w:val="24"/>
          <w:szCs w:val="24"/>
          <w:u w:val="single"/>
        </w:rPr>
      </w:pPr>
      <w:r>
        <w:rPr>
          <w:b/>
          <w:bCs/>
          <w:color w:val="000000" w:themeColor="text1"/>
          <w:sz w:val="24"/>
          <w:szCs w:val="24"/>
        </w:rPr>
        <w:t>6.</w:t>
      </w:r>
      <w:r w:rsidR="00C15654" w:rsidRPr="00094344">
        <w:rPr>
          <w:b/>
          <w:bCs/>
          <w:color w:val="000000" w:themeColor="text1"/>
          <w:sz w:val="24"/>
          <w:szCs w:val="24"/>
        </w:rPr>
        <w:tab/>
      </w:r>
      <w:r w:rsidR="00C15654" w:rsidRPr="00351CE6">
        <w:rPr>
          <w:b/>
          <w:bCs/>
          <w:color w:val="000000" w:themeColor="text1"/>
          <w:sz w:val="24"/>
          <w:szCs w:val="24"/>
          <w:u w:val="single"/>
        </w:rPr>
        <w:t>Timeline</w:t>
      </w:r>
    </w:p>
    <w:p w14:paraId="715EDBD9" w14:textId="77777777" w:rsidR="00C15654" w:rsidRPr="00094344" w:rsidRDefault="00C15654" w:rsidP="00C15654">
      <w:pPr>
        <w:ind w:left="180"/>
        <w:jc w:val="both"/>
        <w:rPr>
          <w:b/>
          <w:bCs/>
          <w:color w:val="000000" w:themeColor="text1"/>
          <w:sz w:val="24"/>
          <w:szCs w:val="24"/>
        </w:rPr>
      </w:pPr>
    </w:p>
    <w:p w14:paraId="5F250E90" w14:textId="77777777" w:rsidR="00C15654" w:rsidRPr="00094344" w:rsidRDefault="00C15654" w:rsidP="00351CE6">
      <w:pPr>
        <w:ind w:left="450"/>
        <w:jc w:val="both"/>
        <w:rPr>
          <w:color w:val="000000" w:themeColor="text1"/>
          <w:sz w:val="24"/>
          <w:szCs w:val="24"/>
        </w:rPr>
      </w:pPr>
      <w:r w:rsidRPr="00094344">
        <w:rPr>
          <w:color w:val="000000" w:themeColor="text1"/>
          <w:sz w:val="24"/>
          <w:szCs w:val="24"/>
        </w:rPr>
        <w:t xml:space="preserve">Time is of the essence in the performance of this contract.  MCPS Distribution Center will have in place a formal distribution process that will operate - by monthly Lot delivery to the different MCPS facilities. </w:t>
      </w:r>
    </w:p>
    <w:p w14:paraId="2BAC9889" w14:textId="77777777" w:rsidR="00C15654" w:rsidRPr="00094344" w:rsidRDefault="00C15654" w:rsidP="00C15654">
      <w:pPr>
        <w:ind w:left="720"/>
        <w:jc w:val="both"/>
        <w:rPr>
          <w:color w:val="000000" w:themeColor="text1"/>
          <w:sz w:val="24"/>
          <w:szCs w:val="24"/>
        </w:rPr>
      </w:pPr>
    </w:p>
    <w:p w14:paraId="3C723B3C" w14:textId="26703A3F" w:rsidR="00B53D17" w:rsidRPr="00351CE6" w:rsidRDefault="00351CE6" w:rsidP="00351CE6">
      <w:pPr>
        <w:ind w:left="450" w:hanging="450"/>
        <w:rPr>
          <w:b/>
          <w:bCs/>
          <w:color w:val="000000" w:themeColor="text1"/>
          <w:sz w:val="24"/>
          <w:szCs w:val="24"/>
          <w:u w:val="single"/>
        </w:rPr>
      </w:pPr>
      <w:r>
        <w:rPr>
          <w:b/>
          <w:bCs/>
          <w:color w:val="000000" w:themeColor="text1"/>
          <w:sz w:val="24"/>
          <w:szCs w:val="24"/>
        </w:rPr>
        <w:t>7</w:t>
      </w:r>
      <w:r w:rsidR="00B53D17" w:rsidRPr="00351CE6">
        <w:rPr>
          <w:b/>
          <w:bCs/>
          <w:color w:val="000000" w:themeColor="text1"/>
          <w:sz w:val="24"/>
          <w:szCs w:val="24"/>
        </w:rPr>
        <w:t>.</w:t>
      </w:r>
      <w:r w:rsidR="00B53D17" w:rsidRPr="00351CE6">
        <w:rPr>
          <w:b/>
          <w:bCs/>
          <w:color w:val="000000" w:themeColor="text1"/>
          <w:sz w:val="24"/>
          <w:szCs w:val="24"/>
        </w:rPr>
        <w:tab/>
      </w:r>
      <w:r w:rsidR="00B53D17" w:rsidRPr="00351CE6">
        <w:rPr>
          <w:b/>
          <w:bCs/>
          <w:color w:val="000000" w:themeColor="text1"/>
          <w:sz w:val="24"/>
          <w:szCs w:val="24"/>
          <w:u w:val="single"/>
        </w:rPr>
        <w:t>Other Fees</w:t>
      </w:r>
    </w:p>
    <w:p w14:paraId="59A5CB16" w14:textId="77777777" w:rsidR="00B53D17" w:rsidRPr="008C747F" w:rsidRDefault="00B53D17" w:rsidP="00B53D17">
      <w:pPr>
        <w:ind w:firstLine="180"/>
        <w:rPr>
          <w:b/>
          <w:bCs/>
          <w:color w:val="000000" w:themeColor="text1"/>
        </w:rPr>
      </w:pPr>
    </w:p>
    <w:p w14:paraId="4A3290F9" w14:textId="2FA8EEDD" w:rsidR="00B53D17" w:rsidRPr="003D6A0C" w:rsidRDefault="00B53D17" w:rsidP="00CC01B4">
      <w:pPr>
        <w:tabs>
          <w:tab w:val="left" w:pos="720"/>
        </w:tabs>
        <w:ind w:left="720"/>
        <w:jc w:val="both"/>
        <w:rPr>
          <w:color w:val="000000" w:themeColor="text1"/>
          <w:sz w:val="24"/>
          <w:szCs w:val="24"/>
        </w:rPr>
      </w:pPr>
      <w:r w:rsidRPr="003D6A0C">
        <w:rPr>
          <w:color w:val="000000" w:themeColor="text1"/>
          <w:sz w:val="24"/>
          <w:szCs w:val="24"/>
        </w:rPr>
        <w:t>Describe in detail other fees, and the cost associated with the service required.  In case of failure to deliver goods or services in the accordance with the contract(s) terms and conditions, M</w:t>
      </w:r>
      <w:r w:rsidR="00351CE6">
        <w:rPr>
          <w:color w:val="000000" w:themeColor="text1"/>
          <w:sz w:val="24"/>
          <w:szCs w:val="24"/>
        </w:rPr>
        <w:t>CPS</w:t>
      </w:r>
      <w:r w:rsidRPr="003D6A0C">
        <w:rPr>
          <w:color w:val="000000" w:themeColor="text1"/>
          <w:sz w:val="24"/>
          <w:szCs w:val="24"/>
        </w:rPr>
        <w:t>, after due oral or written notice, may procure substitute good or services from other sources</w:t>
      </w:r>
      <w:r w:rsidR="00351CE6">
        <w:rPr>
          <w:color w:val="000000" w:themeColor="text1"/>
          <w:sz w:val="24"/>
          <w:szCs w:val="24"/>
        </w:rPr>
        <w:t>.</w:t>
      </w:r>
      <w:r w:rsidRPr="003D6A0C">
        <w:rPr>
          <w:color w:val="000000" w:themeColor="text1"/>
          <w:sz w:val="24"/>
          <w:szCs w:val="24"/>
        </w:rPr>
        <w:t xml:space="preserve"> </w:t>
      </w:r>
    </w:p>
    <w:p w14:paraId="56AE0EC9" w14:textId="7476AF04" w:rsidR="00B53D17" w:rsidRPr="003D6A0C" w:rsidRDefault="00B53D17" w:rsidP="00CC01B4">
      <w:pPr>
        <w:tabs>
          <w:tab w:val="left" w:pos="720"/>
        </w:tabs>
        <w:ind w:left="720" w:hanging="540"/>
        <w:jc w:val="both"/>
        <w:rPr>
          <w:color w:val="000000" w:themeColor="text1"/>
          <w:sz w:val="24"/>
          <w:szCs w:val="24"/>
        </w:rPr>
      </w:pPr>
    </w:p>
    <w:p w14:paraId="55319642" w14:textId="2BCB068E" w:rsidR="00B53D17" w:rsidRPr="00351CE6" w:rsidRDefault="00351CE6" w:rsidP="00A5520C">
      <w:pPr>
        <w:pStyle w:val="Heading2"/>
        <w:keepLines/>
        <w:spacing w:before="40" w:line="259" w:lineRule="auto"/>
        <w:ind w:left="450" w:hanging="450"/>
        <w:rPr>
          <w:b/>
          <w:bCs/>
          <w:i w:val="0"/>
          <w:color w:val="000000" w:themeColor="text1"/>
        </w:rPr>
      </w:pPr>
      <w:r>
        <w:rPr>
          <w:b/>
          <w:i w:val="0"/>
          <w:color w:val="000000" w:themeColor="text1"/>
        </w:rPr>
        <w:t>8</w:t>
      </w:r>
      <w:r w:rsidR="00B53D17" w:rsidRPr="00351CE6">
        <w:rPr>
          <w:b/>
          <w:i w:val="0"/>
          <w:color w:val="000000" w:themeColor="text1"/>
        </w:rPr>
        <w:t>.</w:t>
      </w:r>
      <w:r w:rsidR="00B53D17" w:rsidRPr="00351CE6">
        <w:rPr>
          <w:b/>
          <w:i w:val="0"/>
          <w:color w:val="000000" w:themeColor="text1"/>
        </w:rPr>
        <w:tab/>
      </w:r>
      <w:r w:rsidRPr="00351CE6">
        <w:rPr>
          <w:b/>
          <w:bCs/>
          <w:i w:val="0"/>
          <w:color w:val="000000" w:themeColor="text1"/>
          <w:u w:val="single"/>
        </w:rPr>
        <w:t>Performance</w:t>
      </w:r>
    </w:p>
    <w:p w14:paraId="11AA16A0" w14:textId="77777777" w:rsidR="00B53D17" w:rsidRPr="003D6A0C" w:rsidRDefault="00B53D17" w:rsidP="00CC01B4">
      <w:pPr>
        <w:tabs>
          <w:tab w:val="left" w:pos="720"/>
        </w:tabs>
        <w:ind w:left="720" w:hanging="540"/>
        <w:jc w:val="both"/>
        <w:rPr>
          <w:color w:val="000000" w:themeColor="text1"/>
          <w:sz w:val="24"/>
          <w:szCs w:val="24"/>
        </w:rPr>
      </w:pPr>
    </w:p>
    <w:p w14:paraId="29C439FD" w14:textId="5B22C339" w:rsidR="003D6A0C" w:rsidRPr="003D6A0C" w:rsidRDefault="00B53D17" w:rsidP="00CC01B4">
      <w:pPr>
        <w:pStyle w:val="ListParagraph"/>
        <w:numPr>
          <w:ilvl w:val="0"/>
          <w:numId w:val="43"/>
        </w:numPr>
        <w:spacing w:after="160" w:line="259" w:lineRule="auto"/>
        <w:jc w:val="both"/>
        <w:rPr>
          <w:b/>
          <w:bCs/>
          <w:color w:val="000000" w:themeColor="text1"/>
          <w:sz w:val="24"/>
          <w:szCs w:val="24"/>
        </w:rPr>
      </w:pPr>
      <w:r w:rsidRPr="003D6A0C">
        <w:rPr>
          <w:color w:val="000000" w:themeColor="text1"/>
          <w:sz w:val="24"/>
          <w:szCs w:val="24"/>
        </w:rPr>
        <w:t>The award</w:t>
      </w:r>
      <w:r w:rsidR="00A5520C">
        <w:rPr>
          <w:color w:val="000000" w:themeColor="text1"/>
          <w:sz w:val="24"/>
          <w:szCs w:val="24"/>
        </w:rPr>
        <w:t>ed</w:t>
      </w:r>
      <w:r w:rsidRPr="003D6A0C">
        <w:rPr>
          <w:color w:val="000000" w:themeColor="text1"/>
          <w:sz w:val="24"/>
          <w:szCs w:val="24"/>
        </w:rPr>
        <w:t xml:space="preserve"> vendor will comply with all procedural instructions that may be issued from time to time by the </w:t>
      </w:r>
      <w:r w:rsidR="003D6A0C" w:rsidRPr="003D6A0C">
        <w:rPr>
          <w:color w:val="000000" w:themeColor="text1"/>
          <w:sz w:val="24"/>
          <w:szCs w:val="24"/>
        </w:rPr>
        <w:t xml:space="preserve">MCPS, Division of </w:t>
      </w:r>
      <w:r w:rsidRPr="003D6A0C">
        <w:rPr>
          <w:color w:val="000000" w:themeColor="text1"/>
          <w:sz w:val="24"/>
          <w:szCs w:val="24"/>
        </w:rPr>
        <w:t>Procurement.</w:t>
      </w:r>
    </w:p>
    <w:p w14:paraId="52A4A652" w14:textId="74BA4A60" w:rsidR="00B53D17" w:rsidRPr="003D6A0C" w:rsidRDefault="00B53D17" w:rsidP="003D6A0C">
      <w:pPr>
        <w:pStyle w:val="ListParagraph"/>
        <w:spacing w:after="160" w:line="259" w:lineRule="auto"/>
        <w:jc w:val="both"/>
        <w:rPr>
          <w:b/>
          <w:bCs/>
          <w:color w:val="000000" w:themeColor="text1"/>
          <w:sz w:val="24"/>
          <w:szCs w:val="24"/>
        </w:rPr>
      </w:pPr>
      <w:r w:rsidRPr="003D6A0C">
        <w:rPr>
          <w:color w:val="000000" w:themeColor="text1"/>
          <w:sz w:val="24"/>
          <w:szCs w:val="24"/>
        </w:rPr>
        <w:t xml:space="preserve"> </w:t>
      </w:r>
    </w:p>
    <w:p w14:paraId="118D6F15" w14:textId="06C6D6CF" w:rsidR="00B53D17" w:rsidRPr="003D6A0C" w:rsidRDefault="00B53D17" w:rsidP="00CC01B4">
      <w:pPr>
        <w:pStyle w:val="ListParagraph"/>
        <w:numPr>
          <w:ilvl w:val="0"/>
          <w:numId w:val="43"/>
        </w:numPr>
        <w:spacing w:after="160" w:line="259" w:lineRule="auto"/>
        <w:jc w:val="both"/>
        <w:rPr>
          <w:b/>
          <w:bCs/>
          <w:color w:val="000000" w:themeColor="text1"/>
          <w:sz w:val="24"/>
          <w:szCs w:val="24"/>
        </w:rPr>
      </w:pPr>
      <w:r w:rsidRPr="003D6A0C">
        <w:rPr>
          <w:color w:val="000000" w:themeColor="text1"/>
          <w:sz w:val="24"/>
          <w:szCs w:val="24"/>
        </w:rPr>
        <w:lastRenderedPageBreak/>
        <w:t xml:space="preserve">During the contract period, no change is permitted in any of its conditions and specifications unless the awarded vendor receives written approval from the </w:t>
      </w:r>
      <w:r w:rsidR="003D6A0C" w:rsidRPr="003D6A0C">
        <w:rPr>
          <w:color w:val="000000" w:themeColor="text1"/>
          <w:sz w:val="24"/>
          <w:szCs w:val="24"/>
        </w:rPr>
        <w:t xml:space="preserve">director, Division of </w:t>
      </w:r>
      <w:r w:rsidRPr="003D6A0C">
        <w:rPr>
          <w:color w:val="000000" w:themeColor="text1"/>
          <w:sz w:val="24"/>
          <w:szCs w:val="24"/>
        </w:rPr>
        <w:t xml:space="preserve">Procurement </w:t>
      </w:r>
      <w:r w:rsidR="003D6A0C" w:rsidRPr="003D6A0C">
        <w:rPr>
          <w:color w:val="000000" w:themeColor="text1"/>
          <w:sz w:val="24"/>
          <w:szCs w:val="24"/>
        </w:rPr>
        <w:t xml:space="preserve">or his </w:t>
      </w:r>
      <w:r w:rsidRPr="003D6A0C">
        <w:rPr>
          <w:color w:val="000000" w:themeColor="text1"/>
          <w:sz w:val="24"/>
          <w:szCs w:val="24"/>
        </w:rPr>
        <w:t>designee.</w:t>
      </w:r>
    </w:p>
    <w:p w14:paraId="52C7BEFC" w14:textId="77777777" w:rsidR="00CC01B4" w:rsidRPr="003D6A0C" w:rsidRDefault="00CC01B4" w:rsidP="00CC01B4">
      <w:pPr>
        <w:pStyle w:val="ListParagraph"/>
        <w:spacing w:after="160" w:line="259" w:lineRule="auto"/>
        <w:jc w:val="both"/>
        <w:rPr>
          <w:b/>
          <w:bCs/>
          <w:color w:val="000000" w:themeColor="text1"/>
          <w:sz w:val="24"/>
          <w:szCs w:val="24"/>
        </w:rPr>
      </w:pPr>
    </w:p>
    <w:p w14:paraId="79EB438E" w14:textId="1CB87562" w:rsidR="00B53D17" w:rsidRPr="003D6A0C" w:rsidRDefault="00B53D17" w:rsidP="00CC01B4">
      <w:pPr>
        <w:pStyle w:val="ListParagraph"/>
        <w:numPr>
          <w:ilvl w:val="0"/>
          <w:numId w:val="43"/>
        </w:numPr>
        <w:spacing w:after="160" w:line="259" w:lineRule="auto"/>
        <w:jc w:val="both"/>
        <w:rPr>
          <w:b/>
          <w:bCs/>
          <w:color w:val="000000" w:themeColor="text1"/>
          <w:sz w:val="24"/>
          <w:szCs w:val="24"/>
        </w:rPr>
      </w:pPr>
      <w:r w:rsidRPr="003D6A0C">
        <w:rPr>
          <w:color w:val="000000" w:themeColor="text1"/>
          <w:sz w:val="24"/>
          <w:szCs w:val="24"/>
        </w:rPr>
        <w:t>Vendor must supply M</w:t>
      </w:r>
      <w:r w:rsidR="003D6A0C" w:rsidRPr="003D6A0C">
        <w:rPr>
          <w:color w:val="000000" w:themeColor="text1"/>
          <w:sz w:val="24"/>
          <w:szCs w:val="24"/>
        </w:rPr>
        <w:t>CPS</w:t>
      </w:r>
      <w:r w:rsidRPr="003D6A0C">
        <w:rPr>
          <w:color w:val="000000" w:themeColor="text1"/>
          <w:sz w:val="24"/>
          <w:szCs w:val="24"/>
        </w:rPr>
        <w:t xml:space="preserve"> with any/all applicable warranty information, whether express or implied. </w:t>
      </w:r>
    </w:p>
    <w:p w14:paraId="3A53C2B4" w14:textId="77777777" w:rsidR="00CC01B4" w:rsidRPr="003D6A0C" w:rsidRDefault="00CC01B4" w:rsidP="00CC01B4">
      <w:pPr>
        <w:pStyle w:val="ListParagraph"/>
        <w:spacing w:after="160" w:line="259" w:lineRule="auto"/>
        <w:jc w:val="both"/>
        <w:rPr>
          <w:b/>
          <w:bCs/>
          <w:color w:val="000000" w:themeColor="text1"/>
          <w:sz w:val="24"/>
          <w:szCs w:val="24"/>
        </w:rPr>
      </w:pPr>
    </w:p>
    <w:p w14:paraId="518B9100" w14:textId="7FA59029" w:rsidR="00B53D17" w:rsidRPr="003D6A0C" w:rsidRDefault="00B53D17" w:rsidP="00CC01B4">
      <w:pPr>
        <w:pStyle w:val="ListParagraph"/>
        <w:numPr>
          <w:ilvl w:val="0"/>
          <w:numId w:val="43"/>
        </w:numPr>
        <w:spacing w:after="160" w:line="259" w:lineRule="auto"/>
        <w:jc w:val="both"/>
        <w:rPr>
          <w:b/>
          <w:bCs/>
          <w:color w:val="000000" w:themeColor="text1"/>
          <w:sz w:val="24"/>
          <w:szCs w:val="24"/>
        </w:rPr>
      </w:pPr>
      <w:r w:rsidRPr="003D6A0C">
        <w:rPr>
          <w:color w:val="000000" w:themeColor="text1"/>
          <w:sz w:val="24"/>
          <w:szCs w:val="24"/>
        </w:rPr>
        <w:t>During the period of contract or any extension thereof, M</w:t>
      </w:r>
      <w:r w:rsidR="003D6A0C" w:rsidRPr="003D6A0C">
        <w:rPr>
          <w:color w:val="000000" w:themeColor="text1"/>
          <w:sz w:val="24"/>
          <w:szCs w:val="24"/>
        </w:rPr>
        <w:t>CPS</w:t>
      </w:r>
      <w:r w:rsidRPr="003D6A0C">
        <w:rPr>
          <w:color w:val="000000" w:themeColor="text1"/>
          <w:sz w:val="24"/>
          <w:szCs w:val="24"/>
        </w:rPr>
        <w:t xml:space="preserve"> reserves the right to add or delete HVAC </w:t>
      </w:r>
      <w:r w:rsidR="003D6A0C" w:rsidRPr="003D6A0C">
        <w:rPr>
          <w:color w:val="000000" w:themeColor="text1"/>
          <w:sz w:val="24"/>
          <w:szCs w:val="24"/>
        </w:rPr>
        <w:t>a</w:t>
      </w:r>
      <w:r w:rsidRPr="003D6A0C">
        <w:rPr>
          <w:color w:val="000000" w:themeColor="text1"/>
          <w:sz w:val="24"/>
          <w:szCs w:val="24"/>
        </w:rPr>
        <w:t xml:space="preserve">ir </w:t>
      </w:r>
      <w:r w:rsidR="003D6A0C" w:rsidRPr="003D6A0C">
        <w:rPr>
          <w:color w:val="000000" w:themeColor="text1"/>
          <w:sz w:val="24"/>
          <w:szCs w:val="24"/>
        </w:rPr>
        <w:t>f</w:t>
      </w:r>
      <w:r w:rsidRPr="003D6A0C">
        <w:rPr>
          <w:color w:val="000000" w:themeColor="text1"/>
          <w:sz w:val="24"/>
          <w:szCs w:val="24"/>
        </w:rPr>
        <w:t>ilters sizes, quantities, etc.</w:t>
      </w:r>
    </w:p>
    <w:p w14:paraId="40A07055" w14:textId="77777777" w:rsidR="00CC01B4" w:rsidRPr="003D6A0C" w:rsidRDefault="00CC01B4" w:rsidP="00CC01B4">
      <w:pPr>
        <w:pStyle w:val="ListParagraph"/>
        <w:spacing w:after="160" w:line="259" w:lineRule="auto"/>
        <w:jc w:val="both"/>
        <w:rPr>
          <w:b/>
          <w:bCs/>
          <w:color w:val="000000" w:themeColor="text1"/>
          <w:sz w:val="24"/>
          <w:szCs w:val="24"/>
        </w:rPr>
      </w:pPr>
    </w:p>
    <w:p w14:paraId="724694EC" w14:textId="617EF82B" w:rsidR="00B53D17" w:rsidRPr="003D6A0C" w:rsidRDefault="00B53D17" w:rsidP="00CC01B4">
      <w:pPr>
        <w:pStyle w:val="ListParagraph"/>
        <w:numPr>
          <w:ilvl w:val="0"/>
          <w:numId w:val="43"/>
        </w:numPr>
        <w:spacing w:after="160" w:line="259" w:lineRule="auto"/>
        <w:jc w:val="both"/>
        <w:rPr>
          <w:b/>
          <w:bCs/>
          <w:color w:val="000000" w:themeColor="text1"/>
          <w:sz w:val="24"/>
          <w:szCs w:val="24"/>
        </w:rPr>
      </w:pPr>
      <w:r w:rsidRPr="003D6A0C">
        <w:rPr>
          <w:color w:val="000000" w:themeColor="text1"/>
          <w:sz w:val="24"/>
          <w:szCs w:val="24"/>
        </w:rPr>
        <w:t>M</w:t>
      </w:r>
      <w:r w:rsidR="003D6A0C" w:rsidRPr="003D6A0C">
        <w:rPr>
          <w:color w:val="000000" w:themeColor="text1"/>
          <w:sz w:val="24"/>
          <w:szCs w:val="24"/>
        </w:rPr>
        <w:t>CPS</w:t>
      </w:r>
      <w:r w:rsidRPr="003D6A0C">
        <w:rPr>
          <w:color w:val="000000" w:themeColor="text1"/>
          <w:sz w:val="24"/>
          <w:szCs w:val="24"/>
        </w:rPr>
        <w:t xml:space="preserve"> schools may make changes in the general scope of the contract services provided by the vendor by written notice. The supplier shall promptly comply with the notice and shall bring all subsequent services in conformance with the notice.</w:t>
      </w:r>
    </w:p>
    <w:p w14:paraId="7F405F72" w14:textId="77777777" w:rsidR="00CC01B4" w:rsidRPr="003D6A0C" w:rsidRDefault="00CC01B4" w:rsidP="00CC01B4">
      <w:pPr>
        <w:pStyle w:val="ListParagraph"/>
        <w:spacing w:after="160" w:line="259" w:lineRule="auto"/>
        <w:jc w:val="both"/>
        <w:rPr>
          <w:b/>
          <w:bCs/>
          <w:color w:val="000000" w:themeColor="text1"/>
          <w:sz w:val="24"/>
          <w:szCs w:val="24"/>
        </w:rPr>
      </w:pPr>
    </w:p>
    <w:p w14:paraId="3B5108FE" w14:textId="469D2659" w:rsidR="00CC01B4" w:rsidRPr="003D6A0C" w:rsidRDefault="00B53D17" w:rsidP="009D78C2">
      <w:pPr>
        <w:pStyle w:val="ListParagraph"/>
        <w:numPr>
          <w:ilvl w:val="0"/>
          <w:numId w:val="43"/>
        </w:numPr>
        <w:spacing w:after="160" w:line="259" w:lineRule="auto"/>
        <w:jc w:val="both"/>
        <w:rPr>
          <w:color w:val="000000" w:themeColor="text1"/>
          <w:sz w:val="24"/>
          <w:szCs w:val="24"/>
        </w:rPr>
      </w:pPr>
      <w:r w:rsidRPr="003D6A0C">
        <w:rPr>
          <w:color w:val="000000" w:themeColor="text1"/>
          <w:sz w:val="24"/>
          <w:szCs w:val="24"/>
        </w:rPr>
        <w:t>If any such changes cause a material increase or decrease in the vendor’s cost of operation or the time required for attainment of required service level, an equitable adjustment in the contract cost or time allotted for fulfillment of the contract shall be negotiated and the contract modified accordingly</w:t>
      </w:r>
      <w:r w:rsidR="003D6A0C" w:rsidRPr="003D6A0C">
        <w:rPr>
          <w:color w:val="000000" w:themeColor="text1"/>
          <w:sz w:val="24"/>
          <w:szCs w:val="24"/>
        </w:rPr>
        <w:t>.</w:t>
      </w:r>
    </w:p>
    <w:p w14:paraId="6AA7E8DC" w14:textId="77777777" w:rsidR="003D6A0C" w:rsidRPr="003D6A0C" w:rsidRDefault="003D6A0C" w:rsidP="003D6A0C">
      <w:pPr>
        <w:pStyle w:val="ListParagraph"/>
        <w:spacing w:after="160" w:line="259" w:lineRule="auto"/>
        <w:jc w:val="both"/>
        <w:rPr>
          <w:color w:val="000000" w:themeColor="text1"/>
          <w:sz w:val="24"/>
          <w:szCs w:val="24"/>
        </w:rPr>
      </w:pPr>
    </w:p>
    <w:p w14:paraId="69DFEA46" w14:textId="408AF0D5" w:rsidR="00B53D17" w:rsidRPr="003D6A0C" w:rsidRDefault="00B53D17" w:rsidP="00CC01B4">
      <w:pPr>
        <w:pStyle w:val="ListParagraph"/>
        <w:numPr>
          <w:ilvl w:val="0"/>
          <w:numId w:val="43"/>
        </w:numPr>
        <w:spacing w:after="160" w:line="259" w:lineRule="auto"/>
        <w:jc w:val="both"/>
        <w:rPr>
          <w:color w:val="000000" w:themeColor="text1"/>
          <w:sz w:val="24"/>
          <w:szCs w:val="24"/>
        </w:rPr>
      </w:pPr>
      <w:r w:rsidRPr="003D6A0C">
        <w:rPr>
          <w:color w:val="000000" w:themeColor="text1"/>
          <w:sz w:val="24"/>
          <w:szCs w:val="24"/>
        </w:rPr>
        <w:t xml:space="preserve">The awarded </w:t>
      </w:r>
      <w:r w:rsidR="00A5520C">
        <w:rPr>
          <w:color w:val="000000" w:themeColor="text1"/>
          <w:sz w:val="24"/>
          <w:szCs w:val="24"/>
        </w:rPr>
        <w:t xml:space="preserve">contractor </w:t>
      </w:r>
      <w:r w:rsidRPr="003D6A0C">
        <w:rPr>
          <w:color w:val="000000" w:themeColor="text1"/>
          <w:sz w:val="24"/>
          <w:szCs w:val="24"/>
        </w:rPr>
        <w:t>m</w:t>
      </w:r>
      <w:r w:rsidR="00A5520C">
        <w:rPr>
          <w:color w:val="000000" w:themeColor="text1"/>
          <w:sz w:val="24"/>
          <w:szCs w:val="24"/>
        </w:rPr>
        <w:t>ay</w:t>
      </w:r>
      <w:r w:rsidRPr="003D6A0C">
        <w:rPr>
          <w:color w:val="000000" w:themeColor="text1"/>
          <w:sz w:val="24"/>
          <w:szCs w:val="24"/>
        </w:rPr>
        <w:t xml:space="preserve"> be required to meet periodically with the </w:t>
      </w:r>
      <w:r w:rsidR="00351CE6">
        <w:rPr>
          <w:color w:val="000000" w:themeColor="text1"/>
          <w:sz w:val="24"/>
          <w:szCs w:val="24"/>
        </w:rPr>
        <w:t>MCPS representatives</w:t>
      </w:r>
      <w:r w:rsidRPr="003D6A0C">
        <w:rPr>
          <w:color w:val="000000" w:themeColor="text1"/>
          <w:sz w:val="24"/>
          <w:szCs w:val="24"/>
        </w:rPr>
        <w:t xml:space="preserve"> to discuss services</w:t>
      </w:r>
      <w:r w:rsidR="00A5520C">
        <w:rPr>
          <w:color w:val="000000" w:themeColor="text1"/>
          <w:sz w:val="24"/>
          <w:szCs w:val="24"/>
        </w:rPr>
        <w:t xml:space="preserve"> and performance</w:t>
      </w:r>
      <w:r w:rsidRPr="003D6A0C">
        <w:rPr>
          <w:color w:val="000000" w:themeColor="text1"/>
          <w:sz w:val="24"/>
          <w:szCs w:val="24"/>
        </w:rPr>
        <w:t xml:space="preserve">. </w:t>
      </w:r>
    </w:p>
    <w:p w14:paraId="55AADE39" w14:textId="263176BB" w:rsidR="00B53D17" w:rsidRPr="00B53D17" w:rsidRDefault="00B53D17" w:rsidP="00B53D17">
      <w:pPr>
        <w:tabs>
          <w:tab w:val="left" w:pos="720"/>
        </w:tabs>
        <w:ind w:left="720" w:hanging="540"/>
        <w:jc w:val="both"/>
        <w:rPr>
          <w:color w:val="000000" w:themeColor="text1"/>
          <w:sz w:val="24"/>
          <w:szCs w:val="24"/>
        </w:rPr>
      </w:pPr>
    </w:p>
    <w:p w14:paraId="4CCB1718" w14:textId="77777777" w:rsidR="00B53D17" w:rsidRDefault="00B53D17" w:rsidP="00B53D17">
      <w:pPr>
        <w:ind w:left="810"/>
      </w:pPr>
    </w:p>
    <w:p w14:paraId="45C27542" w14:textId="77777777" w:rsidR="00B53D17" w:rsidRDefault="00B53D17" w:rsidP="00B53D17">
      <w:pPr>
        <w:ind w:left="810"/>
      </w:pPr>
    </w:p>
    <w:p w14:paraId="1E93F8FF" w14:textId="2641CF82" w:rsidR="00B53D17" w:rsidRPr="00C15654" w:rsidRDefault="00B53D17" w:rsidP="00B53D17">
      <w:pPr>
        <w:ind w:left="810"/>
        <w:sectPr w:rsidR="00B53D17" w:rsidRPr="00C15654" w:rsidSect="00442449">
          <w:headerReference w:type="default" r:id="rId19"/>
          <w:footerReference w:type="even" r:id="rId20"/>
          <w:footerReference w:type="default" r:id="rId21"/>
          <w:pgSz w:w="12240" w:h="15840"/>
          <w:pgMar w:top="1280" w:right="1020" w:bottom="1530" w:left="760" w:header="432" w:footer="0" w:gutter="0"/>
          <w:pgNumType w:start="1"/>
          <w:cols w:space="720"/>
          <w:titlePg/>
          <w:docGrid w:linePitch="272"/>
        </w:sectPr>
      </w:pPr>
    </w:p>
    <w:p w14:paraId="54FE0372" w14:textId="35126AB2" w:rsidR="00DC16F0" w:rsidRPr="00094344" w:rsidRDefault="00DC16F0" w:rsidP="00DC16F0">
      <w:pPr>
        <w:pStyle w:val="Heading8"/>
        <w:tabs>
          <w:tab w:val="left" w:pos="-3060"/>
          <w:tab w:val="left" w:pos="3960"/>
          <w:tab w:val="left" w:pos="4140"/>
          <w:tab w:val="left" w:pos="12060"/>
        </w:tabs>
        <w:rPr>
          <w:rFonts w:ascii="Times New Roman" w:hAnsi="Times New Roman" w:cs="Times New Roman"/>
          <w:b/>
          <w:sz w:val="24"/>
          <w:szCs w:val="24"/>
        </w:rPr>
      </w:pPr>
      <w:r w:rsidRPr="00094344">
        <w:rPr>
          <w:rFonts w:ascii="Times New Roman" w:hAnsi="Times New Roman" w:cs="Times New Roman"/>
          <w:b/>
          <w:sz w:val="24"/>
          <w:szCs w:val="24"/>
        </w:rPr>
        <w:lastRenderedPageBreak/>
        <w:tab/>
        <w:t>NOTICE TO BIDDERS</w:t>
      </w:r>
    </w:p>
    <w:p w14:paraId="2FD71085" w14:textId="77777777" w:rsidR="00DC16F0" w:rsidRPr="00094344" w:rsidRDefault="00DC16F0" w:rsidP="00DC16F0">
      <w:pPr>
        <w:tabs>
          <w:tab w:val="left" w:pos="-3060"/>
          <w:tab w:val="left" w:pos="0"/>
          <w:tab w:val="left" w:pos="3960"/>
          <w:tab w:val="left" w:pos="4140"/>
          <w:tab w:val="left" w:pos="9360"/>
          <w:tab w:val="left" w:pos="10800"/>
          <w:tab w:val="left" w:pos="12060"/>
        </w:tabs>
        <w:suppressAutoHyphens/>
        <w:ind w:left="-144" w:right="-144"/>
        <w:jc w:val="center"/>
        <w:rPr>
          <w:b/>
          <w:sz w:val="24"/>
          <w:szCs w:val="24"/>
        </w:rPr>
      </w:pPr>
    </w:p>
    <w:p w14:paraId="68A18B91" w14:textId="77777777" w:rsidR="00DC16F0" w:rsidRPr="00094344" w:rsidRDefault="00DC16F0" w:rsidP="00DC16F0">
      <w:pPr>
        <w:tabs>
          <w:tab w:val="left" w:pos="-3060"/>
          <w:tab w:val="left" w:pos="0"/>
          <w:tab w:val="left" w:pos="3960"/>
          <w:tab w:val="left" w:pos="4140"/>
          <w:tab w:val="left" w:pos="9360"/>
          <w:tab w:val="left" w:pos="10800"/>
          <w:tab w:val="left" w:pos="12060"/>
        </w:tabs>
        <w:suppressAutoHyphens/>
        <w:ind w:left="-144" w:right="-144"/>
        <w:rPr>
          <w:sz w:val="24"/>
          <w:szCs w:val="24"/>
        </w:rPr>
      </w:pPr>
      <w:r w:rsidRPr="00094344">
        <w:rPr>
          <w:b/>
          <w:sz w:val="24"/>
          <w:szCs w:val="24"/>
        </w:rPr>
        <w:t>The appropriate items below must be completed as part of the RFP.  Failure to comply may disqualify your bid.  Type or print legibly in ink.</w:t>
      </w:r>
    </w:p>
    <w:p w14:paraId="18741DEF" w14:textId="77777777" w:rsidR="00DC16F0" w:rsidRPr="00094344" w:rsidRDefault="00DC16F0" w:rsidP="00DC16F0">
      <w:pPr>
        <w:tabs>
          <w:tab w:val="left" w:pos="-3060"/>
          <w:tab w:val="left" w:pos="0"/>
          <w:tab w:val="left" w:pos="3960"/>
          <w:tab w:val="left" w:pos="4140"/>
          <w:tab w:val="left" w:pos="9360"/>
          <w:tab w:val="left" w:pos="10800"/>
          <w:tab w:val="left" w:pos="12060"/>
        </w:tabs>
        <w:suppressAutoHyphens/>
        <w:ind w:left="-144" w:right="-144"/>
        <w:rPr>
          <w:sz w:val="24"/>
          <w:szCs w:val="24"/>
        </w:rPr>
      </w:pPr>
    </w:p>
    <w:p w14:paraId="39AD0EA6" w14:textId="77777777" w:rsidR="00DC16F0" w:rsidRPr="00094344" w:rsidRDefault="00DC16F0" w:rsidP="00DC16F0">
      <w:pPr>
        <w:tabs>
          <w:tab w:val="left" w:pos="-3060"/>
          <w:tab w:val="left" w:pos="180"/>
          <w:tab w:val="left" w:pos="3960"/>
          <w:tab w:val="left" w:pos="4140"/>
          <w:tab w:val="left" w:pos="9360"/>
          <w:tab w:val="left" w:pos="10800"/>
          <w:tab w:val="left" w:pos="12060"/>
        </w:tabs>
        <w:suppressAutoHyphens/>
        <w:ind w:left="-270" w:right="-144"/>
        <w:rPr>
          <w:b/>
          <w:bCs/>
          <w:sz w:val="24"/>
          <w:szCs w:val="24"/>
        </w:rPr>
      </w:pPr>
      <w:r w:rsidRPr="00094344">
        <w:rPr>
          <w:b/>
          <w:bCs/>
          <w:sz w:val="24"/>
          <w:szCs w:val="24"/>
        </w:rPr>
        <w:t xml:space="preserve"> I.</w:t>
      </w:r>
      <w:r w:rsidRPr="00094344">
        <w:rPr>
          <w:b/>
          <w:bCs/>
          <w:sz w:val="24"/>
          <w:szCs w:val="24"/>
        </w:rPr>
        <w:tab/>
        <w:t xml:space="preserve">BIDDER INFORMATION:  </w:t>
      </w:r>
      <w:r w:rsidRPr="00094344">
        <w:rPr>
          <w:sz w:val="24"/>
          <w:szCs w:val="24"/>
        </w:rPr>
        <w:t>As appropriate, check and/or complete one of the items below.</w:t>
      </w:r>
    </w:p>
    <w:p w14:paraId="3F17D251" w14:textId="77777777" w:rsidR="00DC16F0" w:rsidRPr="00094344" w:rsidRDefault="00DC16F0" w:rsidP="00DC16F0">
      <w:pPr>
        <w:tabs>
          <w:tab w:val="left" w:pos="-3060"/>
          <w:tab w:val="left" w:pos="-54"/>
          <w:tab w:val="left" w:pos="180"/>
          <w:tab w:val="left" w:pos="3960"/>
          <w:tab w:val="left" w:pos="4140"/>
          <w:tab w:val="left" w:pos="9360"/>
          <w:tab w:val="left" w:pos="10800"/>
          <w:tab w:val="left" w:pos="12060"/>
        </w:tabs>
        <w:suppressAutoHyphens/>
        <w:ind w:left="-144" w:right="-144"/>
        <w:rPr>
          <w:sz w:val="24"/>
          <w:szCs w:val="24"/>
        </w:rPr>
      </w:pPr>
    </w:p>
    <w:p w14:paraId="0FEC495E" w14:textId="77777777" w:rsidR="00DC16F0" w:rsidRPr="00094344" w:rsidRDefault="00DC16F0" w:rsidP="00DC16F0">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4"/>
          <w:szCs w:val="24"/>
        </w:rPr>
      </w:pPr>
      <w:r w:rsidRPr="00094344">
        <w:rPr>
          <w:sz w:val="24"/>
          <w:szCs w:val="24"/>
        </w:rPr>
        <w:t xml:space="preserve">1.  Legal name (as shown on your income tax return) </w:t>
      </w:r>
      <w:r w:rsidRPr="00094344">
        <w:rPr>
          <w:sz w:val="24"/>
          <w:szCs w:val="24"/>
          <w:u w:val="single"/>
        </w:rPr>
        <w:tab/>
      </w:r>
      <w:r w:rsidRPr="00094344">
        <w:rPr>
          <w:sz w:val="24"/>
          <w:szCs w:val="24"/>
        </w:rPr>
        <w:t xml:space="preserve"> </w:t>
      </w:r>
    </w:p>
    <w:p w14:paraId="76C749C0" w14:textId="77777777" w:rsidR="00DC16F0" w:rsidRPr="00094344" w:rsidRDefault="00DC16F0" w:rsidP="00DC16F0">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4"/>
          <w:szCs w:val="24"/>
        </w:rPr>
      </w:pPr>
      <w:r w:rsidRPr="00094344">
        <w:rPr>
          <w:sz w:val="24"/>
          <w:szCs w:val="24"/>
        </w:rPr>
        <w:t xml:space="preserve">2.  Business Name (if different from above) </w:t>
      </w:r>
      <w:r w:rsidRPr="00094344">
        <w:rPr>
          <w:sz w:val="24"/>
          <w:szCs w:val="24"/>
          <w:u w:val="single"/>
        </w:rPr>
        <w:tab/>
      </w:r>
    </w:p>
    <w:p w14:paraId="56654A34" w14:textId="77777777" w:rsidR="00DC16F0" w:rsidRPr="00094344" w:rsidRDefault="00DC16F0" w:rsidP="00DC16F0">
      <w:pPr>
        <w:widowControl w:val="0"/>
        <w:numPr>
          <w:ilvl w:val="0"/>
          <w:numId w:val="16"/>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rPr>
          <w:sz w:val="24"/>
          <w:szCs w:val="24"/>
        </w:rPr>
      </w:pPr>
      <w:r w:rsidRPr="00094344">
        <w:rPr>
          <w:sz w:val="24"/>
          <w:szCs w:val="24"/>
        </w:rPr>
        <w:t>3.  Tax Identification Number</w:t>
      </w:r>
      <w:r w:rsidRPr="00094344">
        <w:rPr>
          <w:sz w:val="24"/>
          <w:szCs w:val="24"/>
          <w:u w:val="single"/>
        </w:rPr>
        <w:tab/>
      </w:r>
      <w:r w:rsidRPr="00094344">
        <w:rPr>
          <w:sz w:val="24"/>
          <w:szCs w:val="24"/>
          <w:u w:val="single"/>
        </w:rPr>
        <w:tab/>
      </w:r>
      <w:r w:rsidRPr="00094344">
        <w:rPr>
          <w:sz w:val="24"/>
          <w:szCs w:val="24"/>
          <w:u w:val="single"/>
        </w:rPr>
        <w:tab/>
      </w:r>
      <w:r w:rsidRPr="00094344">
        <w:rPr>
          <w:sz w:val="24"/>
          <w:szCs w:val="24"/>
        </w:rPr>
        <w:t xml:space="preserve"> </w:t>
      </w:r>
    </w:p>
    <w:p w14:paraId="06DC85AF" w14:textId="77777777" w:rsidR="00DC16F0" w:rsidRPr="00094344" w:rsidRDefault="00DC16F0" w:rsidP="00DC16F0">
      <w:pPr>
        <w:tabs>
          <w:tab w:val="left" w:pos="-3060"/>
          <w:tab w:val="left" w:pos="0"/>
          <w:tab w:val="left" w:pos="720"/>
          <w:tab w:val="left" w:pos="3960"/>
          <w:tab w:val="left" w:pos="4140"/>
          <w:tab w:val="left" w:pos="9360"/>
          <w:tab w:val="left" w:pos="10800"/>
          <w:tab w:val="left" w:pos="12060"/>
        </w:tabs>
        <w:suppressAutoHyphens/>
        <w:ind w:right="-144"/>
        <w:jc w:val="center"/>
        <w:rPr>
          <w:b/>
          <w:sz w:val="24"/>
          <w:szCs w:val="24"/>
          <w:u w:val="single"/>
        </w:rPr>
      </w:pPr>
    </w:p>
    <w:p w14:paraId="5501476A" w14:textId="77777777" w:rsidR="00DC16F0" w:rsidRPr="00094344" w:rsidRDefault="00DC16F0" w:rsidP="00DC16F0">
      <w:pPr>
        <w:tabs>
          <w:tab w:val="left" w:pos="-3060"/>
          <w:tab w:val="left" w:pos="0"/>
          <w:tab w:val="left" w:pos="720"/>
          <w:tab w:val="left" w:pos="3960"/>
          <w:tab w:val="left" w:pos="4140"/>
          <w:tab w:val="left" w:pos="9360"/>
          <w:tab w:val="left" w:pos="10800"/>
          <w:tab w:val="left" w:pos="12060"/>
        </w:tabs>
        <w:suppressAutoHyphens/>
        <w:ind w:right="-144"/>
        <w:jc w:val="center"/>
        <w:rPr>
          <w:b/>
          <w:sz w:val="24"/>
          <w:szCs w:val="24"/>
          <w:u w:val="single"/>
        </w:rPr>
      </w:pPr>
      <w:r w:rsidRPr="00094344">
        <w:rPr>
          <w:b/>
          <w:sz w:val="24"/>
          <w:szCs w:val="24"/>
          <w:u w:val="single"/>
        </w:rPr>
        <w:t>A copy of your W-9 must be submitted with this bid response.</w:t>
      </w:r>
    </w:p>
    <w:p w14:paraId="2D1D9A3B" w14:textId="77777777" w:rsidR="00DC16F0" w:rsidRPr="00094344" w:rsidRDefault="00DC16F0" w:rsidP="00DC16F0">
      <w:pPr>
        <w:tabs>
          <w:tab w:val="left" w:pos="-3060"/>
          <w:tab w:val="left" w:pos="0"/>
          <w:tab w:val="left" w:pos="720"/>
          <w:tab w:val="left" w:pos="3960"/>
          <w:tab w:val="left" w:pos="4140"/>
          <w:tab w:val="left" w:pos="9360"/>
          <w:tab w:val="left" w:pos="10800"/>
          <w:tab w:val="left" w:pos="12060"/>
        </w:tabs>
        <w:suppressAutoHyphens/>
        <w:ind w:right="-144"/>
        <w:jc w:val="center"/>
        <w:rPr>
          <w:bCs/>
          <w:sz w:val="24"/>
          <w:szCs w:val="24"/>
        </w:rPr>
      </w:pPr>
    </w:p>
    <w:p w14:paraId="63B29269" w14:textId="77777777" w:rsidR="00DC16F0" w:rsidRPr="00094344" w:rsidRDefault="00DC16F0" w:rsidP="00DC16F0">
      <w:pPr>
        <w:tabs>
          <w:tab w:val="left" w:pos="-3060"/>
          <w:tab w:val="left" w:pos="180"/>
          <w:tab w:val="left" w:pos="3960"/>
          <w:tab w:val="left" w:pos="4140"/>
          <w:tab w:val="left" w:pos="9360"/>
          <w:tab w:val="left" w:pos="10800"/>
          <w:tab w:val="left" w:pos="12060"/>
        </w:tabs>
        <w:suppressAutoHyphens/>
        <w:ind w:left="-270" w:right="-144"/>
        <w:rPr>
          <w:b/>
          <w:bCs/>
          <w:sz w:val="24"/>
          <w:szCs w:val="24"/>
        </w:rPr>
      </w:pPr>
      <w:r w:rsidRPr="00094344">
        <w:rPr>
          <w:b/>
          <w:bCs/>
          <w:sz w:val="24"/>
          <w:szCs w:val="24"/>
        </w:rPr>
        <w:t xml:space="preserve">II. </w:t>
      </w:r>
      <w:r w:rsidRPr="00094344">
        <w:rPr>
          <w:b/>
          <w:bCs/>
          <w:sz w:val="24"/>
          <w:szCs w:val="24"/>
        </w:rPr>
        <w:tab/>
        <w:t xml:space="preserve">BIDDER’S CONTACT INFORMATION: </w:t>
      </w:r>
      <w:r w:rsidRPr="00094344">
        <w:rPr>
          <w:sz w:val="24"/>
          <w:szCs w:val="24"/>
        </w:rPr>
        <w:t>This will be filed as your permanent contact information.</w:t>
      </w:r>
    </w:p>
    <w:p w14:paraId="54A7C333" w14:textId="77777777" w:rsidR="00DC16F0" w:rsidRPr="00094344" w:rsidRDefault="00DC16F0" w:rsidP="00DC16F0">
      <w:pPr>
        <w:tabs>
          <w:tab w:val="left" w:pos="-3060"/>
          <w:tab w:val="left" w:pos="90"/>
          <w:tab w:val="left" w:pos="3960"/>
          <w:tab w:val="left" w:pos="4140"/>
          <w:tab w:val="left" w:pos="9360"/>
          <w:tab w:val="left" w:pos="10800"/>
          <w:tab w:val="left" w:pos="12060"/>
        </w:tabs>
        <w:suppressAutoHyphens/>
        <w:spacing w:line="287" w:lineRule="auto"/>
        <w:ind w:left="-144" w:right="-144"/>
        <w:rPr>
          <w:sz w:val="24"/>
          <w:szCs w:val="24"/>
        </w:rPr>
      </w:pPr>
    </w:p>
    <w:p w14:paraId="42F85B70"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Company Name </w:t>
      </w:r>
      <w:r w:rsidRPr="00094344">
        <w:rPr>
          <w:sz w:val="24"/>
          <w:szCs w:val="24"/>
          <w:u w:val="single"/>
        </w:rPr>
        <w:tab/>
      </w:r>
      <w:r w:rsidRPr="00094344">
        <w:rPr>
          <w:sz w:val="24"/>
          <w:szCs w:val="24"/>
          <w:u w:val="single"/>
        </w:rPr>
        <w:tab/>
      </w:r>
      <w:r w:rsidRPr="00094344">
        <w:rPr>
          <w:sz w:val="24"/>
          <w:szCs w:val="24"/>
          <w:u w:val="single"/>
        </w:rPr>
        <w:tab/>
      </w:r>
    </w:p>
    <w:p w14:paraId="4CD89E58"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Address </w:t>
      </w:r>
      <w:r w:rsidRPr="00094344">
        <w:rPr>
          <w:sz w:val="24"/>
          <w:szCs w:val="24"/>
          <w:u w:val="single"/>
        </w:rPr>
        <w:tab/>
      </w:r>
      <w:r w:rsidRPr="00094344">
        <w:rPr>
          <w:sz w:val="24"/>
          <w:szCs w:val="24"/>
          <w:u w:val="single"/>
        </w:rPr>
        <w:tab/>
      </w:r>
      <w:r w:rsidRPr="00094344">
        <w:rPr>
          <w:sz w:val="24"/>
          <w:szCs w:val="24"/>
          <w:u w:val="single"/>
        </w:rPr>
        <w:tab/>
      </w:r>
    </w:p>
    <w:p w14:paraId="2D3F7AD3"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Bid Representative’s Name </w:t>
      </w:r>
      <w:r w:rsidRPr="00094344">
        <w:rPr>
          <w:sz w:val="24"/>
          <w:szCs w:val="24"/>
          <w:u w:val="single"/>
        </w:rPr>
        <w:tab/>
      </w:r>
      <w:r w:rsidRPr="00094344">
        <w:rPr>
          <w:sz w:val="24"/>
          <w:szCs w:val="24"/>
          <w:u w:val="single"/>
        </w:rPr>
        <w:tab/>
      </w:r>
      <w:r w:rsidRPr="00094344">
        <w:rPr>
          <w:sz w:val="24"/>
          <w:szCs w:val="24"/>
          <w:u w:val="single"/>
        </w:rPr>
        <w:tab/>
      </w:r>
      <w:r w:rsidRPr="00094344">
        <w:rPr>
          <w:sz w:val="24"/>
          <w:szCs w:val="24"/>
        </w:rPr>
        <w:t xml:space="preserve"> </w:t>
      </w:r>
    </w:p>
    <w:p w14:paraId="7757B6DB"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Phone Number/Extension </w:t>
      </w:r>
      <w:r w:rsidRPr="00094344">
        <w:rPr>
          <w:sz w:val="24"/>
          <w:szCs w:val="24"/>
          <w:u w:val="single"/>
        </w:rPr>
        <w:tab/>
      </w:r>
      <w:r w:rsidRPr="00094344">
        <w:rPr>
          <w:sz w:val="24"/>
          <w:szCs w:val="24"/>
          <w:u w:val="single"/>
        </w:rPr>
        <w:tab/>
      </w:r>
      <w:r w:rsidRPr="00094344">
        <w:rPr>
          <w:sz w:val="24"/>
          <w:szCs w:val="24"/>
          <w:u w:val="single"/>
        </w:rPr>
        <w:tab/>
      </w:r>
      <w:r w:rsidRPr="00094344">
        <w:rPr>
          <w:sz w:val="24"/>
          <w:szCs w:val="24"/>
        </w:rPr>
        <w:t xml:space="preserve"> </w:t>
      </w:r>
    </w:p>
    <w:p w14:paraId="7B0EF753"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Fax Number </w:t>
      </w:r>
      <w:r w:rsidRPr="00094344">
        <w:rPr>
          <w:sz w:val="24"/>
          <w:szCs w:val="24"/>
          <w:u w:val="single"/>
        </w:rPr>
        <w:tab/>
      </w:r>
      <w:r w:rsidRPr="00094344">
        <w:rPr>
          <w:sz w:val="24"/>
          <w:szCs w:val="24"/>
          <w:u w:val="single"/>
        </w:rPr>
        <w:tab/>
      </w:r>
      <w:r w:rsidRPr="00094344">
        <w:rPr>
          <w:sz w:val="24"/>
          <w:szCs w:val="24"/>
          <w:u w:val="single"/>
        </w:rPr>
        <w:tab/>
      </w:r>
    </w:p>
    <w:p w14:paraId="08333074"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Toll Free Number </w:t>
      </w:r>
      <w:r w:rsidRPr="00094344">
        <w:rPr>
          <w:sz w:val="24"/>
          <w:szCs w:val="24"/>
          <w:u w:val="single"/>
        </w:rPr>
        <w:tab/>
      </w:r>
      <w:r w:rsidRPr="00094344">
        <w:rPr>
          <w:sz w:val="24"/>
          <w:szCs w:val="24"/>
          <w:u w:val="single"/>
        </w:rPr>
        <w:tab/>
      </w:r>
      <w:r w:rsidRPr="00094344">
        <w:rPr>
          <w:sz w:val="24"/>
          <w:szCs w:val="24"/>
          <w:u w:val="single"/>
        </w:rPr>
        <w:tab/>
      </w:r>
      <w:r w:rsidRPr="00094344">
        <w:rPr>
          <w:sz w:val="24"/>
          <w:szCs w:val="24"/>
        </w:rPr>
        <w:t xml:space="preserve"> </w:t>
      </w:r>
    </w:p>
    <w:p w14:paraId="2ED68B03" w14:textId="77777777" w:rsidR="00DC16F0" w:rsidRPr="00094344"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Email Address </w:t>
      </w:r>
      <w:r w:rsidRPr="00094344">
        <w:rPr>
          <w:sz w:val="24"/>
          <w:szCs w:val="24"/>
          <w:u w:val="single"/>
        </w:rPr>
        <w:tab/>
      </w:r>
      <w:r w:rsidRPr="00094344">
        <w:rPr>
          <w:sz w:val="24"/>
          <w:szCs w:val="24"/>
          <w:u w:val="single"/>
        </w:rPr>
        <w:tab/>
      </w:r>
      <w:r w:rsidRPr="00094344">
        <w:rPr>
          <w:sz w:val="24"/>
          <w:szCs w:val="24"/>
          <w:u w:val="single"/>
        </w:rPr>
        <w:tab/>
      </w:r>
    </w:p>
    <w:p w14:paraId="779FC6C1" w14:textId="1475D71A" w:rsidR="00DC16F0" w:rsidRDefault="00DC16F0" w:rsidP="00DC16F0">
      <w:pPr>
        <w:widowControl w:val="0"/>
        <w:numPr>
          <w:ilvl w:val="1"/>
          <w:numId w:val="17"/>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rPr>
          <w:sz w:val="24"/>
          <w:szCs w:val="24"/>
        </w:rPr>
      </w:pPr>
      <w:r w:rsidRPr="00094344">
        <w:rPr>
          <w:sz w:val="24"/>
          <w:szCs w:val="24"/>
        </w:rPr>
        <w:t xml:space="preserve">Website </w:t>
      </w:r>
      <w:r w:rsidRPr="00094344">
        <w:rPr>
          <w:sz w:val="24"/>
          <w:szCs w:val="24"/>
          <w:u w:val="single"/>
        </w:rPr>
        <w:tab/>
      </w:r>
      <w:r w:rsidRPr="00094344">
        <w:rPr>
          <w:sz w:val="24"/>
          <w:szCs w:val="24"/>
          <w:u w:val="single"/>
        </w:rPr>
        <w:tab/>
      </w:r>
      <w:r w:rsidRPr="00094344">
        <w:rPr>
          <w:sz w:val="24"/>
          <w:szCs w:val="24"/>
          <w:u w:val="single"/>
        </w:rPr>
        <w:tab/>
      </w:r>
      <w:r w:rsidRPr="00094344">
        <w:rPr>
          <w:sz w:val="24"/>
          <w:szCs w:val="24"/>
        </w:rPr>
        <w:t xml:space="preserve"> </w:t>
      </w:r>
    </w:p>
    <w:p w14:paraId="641E8754" w14:textId="23A09BBE" w:rsidR="00DC16F0" w:rsidRDefault="00DC16F0" w:rsidP="00DC16F0">
      <w:pPr>
        <w:widowControl w:val="0"/>
        <w:tabs>
          <w:tab w:val="left" w:pos="-3060"/>
          <w:tab w:val="left" w:pos="9360"/>
          <w:tab w:val="left" w:pos="10800"/>
          <w:tab w:val="left" w:pos="12060"/>
        </w:tabs>
        <w:suppressAutoHyphens/>
        <w:spacing w:line="480" w:lineRule="auto"/>
        <w:ind w:left="-144" w:right="-144"/>
      </w:pPr>
      <w:r>
        <w:rPr>
          <w:b/>
          <w:bCs/>
          <w:sz w:val="22"/>
        </w:rPr>
        <w:t xml:space="preserve">III. PURCHASE ORDER ADDRESS:  </w:t>
      </w:r>
      <w:r>
        <w:rPr>
          <w:sz w:val="22"/>
        </w:rPr>
        <w:t>Please complete if different from Bidder’s Contact Information.</w:t>
      </w:r>
    </w:p>
    <w:p w14:paraId="023A9D60" w14:textId="77777777" w:rsidR="00DC16F0" w:rsidRDefault="00DC16F0" w:rsidP="00DC16F0">
      <w:pPr>
        <w:widowControl w:val="0"/>
        <w:numPr>
          <w:ilvl w:val="1"/>
          <w:numId w:val="17"/>
        </w:numPr>
        <w:tabs>
          <w:tab w:val="clear" w:pos="936"/>
          <w:tab w:val="left" w:pos="-3060"/>
          <w:tab w:val="num" w:pos="450"/>
          <w:tab w:val="left" w:pos="9360"/>
          <w:tab w:val="left" w:pos="10800"/>
          <w:tab w:val="left" w:pos="12060"/>
        </w:tabs>
        <w:suppressAutoHyphens/>
        <w:spacing w:line="480" w:lineRule="auto"/>
        <w:ind w:left="180" w:right="-144" w:firstLine="0"/>
      </w:pPr>
      <w:r>
        <w:t xml:space="preserve">Purchase Order Address </w:t>
      </w:r>
      <w:r>
        <w:rPr>
          <w:u w:val="single"/>
        </w:rPr>
        <w:tab/>
      </w:r>
    </w:p>
    <w:p w14:paraId="1DB42905" w14:textId="77777777" w:rsidR="00DC16F0" w:rsidRDefault="00DC16F0" w:rsidP="00DC16F0">
      <w:pPr>
        <w:widowControl w:val="0"/>
        <w:numPr>
          <w:ilvl w:val="1"/>
          <w:numId w:val="17"/>
        </w:numPr>
        <w:tabs>
          <w:tab w:val="clear" w:pos="936"/>
          <w:tab w:val="left" w:pos="-3060"/>
          <w:tab w:val="num" w:pos="450"/>
          <w:tab w:val="left" w:pos="9360"/>
          <w:tab w:val="left" w:pos="10800"/>
          <w:tab w:val="left" w:pos="12060"/>
        </w:tabs>
        <w:suppressAutoHyphens/>
        <w:spacing w:line="480" w:lineRule="auto"/>
        <w:ind w:left="180" w:right="-144" w:firstLine="0"/>
      </w:pPr>
      <w:r>
        <w:t xml:space="preserve">Representative’s Name </w:t>
      </w:r>
      <w:r>
        <w:rPr>
          <w:u w:val="single"/>
        </w:rPr>
        <w:tab/>
      </w:r>
      <w:r>
        <w:t xml:space="preserve"> </w:t>
      </w:r>
    </w:p>
    <w:p w14:paraId="239660B0" w14:textId="77777777" w:rsidR="00DC16F0" w:rsidRDefault="00DC16F0" w:rsidP="00DC16F0">
      <w:pPr>
        <w:widowControl w:val="0"/>
        <w:numPr>
          <w:ilvl w:val="1"/>
          <w:numId w:val="17"/>
        </w:numPr>
        <w:tabs>
          <w:tab w:val="clear" w:pos="936"/>
          <w:tab w:val="left" w:pos="-3060"/>
          <w:tab w:val="num" w:pos="450"/>
          <w:tab w:val="left" w:pos="9360"/>
          <w:tab w:val="left" w:pos="10800"/>
          <w:tab w:val="left" w:pos="12060"/>
        </w:tabs>
        <w:suppressAutoHyphens/>
        <w:spacing w:line="480" w:lineRule="auto"/>
        <w:ind w:left="180" w:right="-144" w:firstLine="0"/>
      </w:pPr>
      <w:r>
        <w:t xml:space="preserve">Phone Number(s)/Extension(s) </w:t>
      </w:r>
      <w:r>
        <w:rPr>
          <w:u w:val="single"/>
        </w:rPr>
        <w:tab/>
      </w:r>
      <w:r>
        <w:t xml:space="preserve"> </w:t>
      </w:r>
    </w:p>
    <w:p w14:paraId="5B080F6F" w14:textId="77777777" w:rsidR="00DC16F0" w:rsidRDefault="00DC16F0" w:rsidP="00DC16F0">
      <w:pPr>
        <w:widowControl w:val="0"/>
        <w:numPr>
          <w:ilvl w:val="1"/>
          <w:numId w:val="17"/>
        </w:numPr>
        <w:tabs>
          <w:tab w:val="clear" w:pos="936"/>
          <w:tab w:val="left" w:pos="-3060"/>
          <w:tab w:val="num" w:pos="450"/>
          <w:tab w:val="left" w:pos="9360"/>
          <w:tab w:val="left" w:pos="10800"/>
          <w:tab w:val="left" w:pos="12060"/>
        </w:tabs>
        <w:suppressAutoHyphens/>
        <w:spacing w:line="480" w:lineRule="auto"/>
        <w:ind w:left="180" w:right="-144" w:firstLine="0"/>
      </w:pPr>
      <w:r>
        <w:t xml:space="preserve">Fax Number </w:t>
      </w:r>
      <w:r>
        <w:rPr>
          <w:u w:val="single"/>
        </w:rPr>
        <w:tab/>
      </w:r>
    </w:p>
    <w:p w14:paraId="5F450ACF" w14:textId="77777777" w:rsidR="00DC16F0" w:rsidRDefault="00DC16F0" w:rsidP="00DC16F0">
      <w:pPr>
        <w:tabs>
          <w:tab w:val="left" w:pos="-3060"/>
          <w:tab w:val="left" w:pos="450"/>
          <w:tab w:val="left" w:pos="9360"/>
          <w:tab w:val="left" w:pos="10800"/>
          <w:tab w:val="left" w:pos="12060"/>
        </w:tabs>
        <w:suppressAutoHyphens/>
        <w:spacing w:line="480" w:lineRule="auto"/>
        <w:ind w:left="180" w:right="-144"/>
        <w:rPr>
          <w:b/>
          <w:bCs/>
          <w:sz w:val="22"/>
        </w:rPr>
      </w:pPr>
      <w:r>
        <w:t>6.</w:t>
      </w:r>
      <w:r>
        <w:tab/>
        <w:t xml:space="preserve">Email Address </w:t>
      </w:r>
      <w:r>
        <w:rPr>
          <w:u w:val="single"/>
        </w:rPr>
        <w:tab/>
      </w:r>
    </w:p>
    <w:p w14:paraId="76BCA035" w14:textId="77777777" w:rsidR="00DC16F0" w:rsidRDefault="00DC16F0" w:rsidP="00DC16F0">
      <w:pPr>
        <w:widowControl w:val="0"/>
        <w:numPr>
          <w:ilvl w:val="0"/>
          <w:numId w:val="17"/>
        </w:numPr>
        <w:tabs>
          <w:tab w:val="clear" w:pos="576"/>
          <w:tab w:val="left" w:pos="-3060"/>
          <w:tab w:val="num" w:pos="180"/>
          <w:tab w:val="left" w:pos="9360"/>
          <w:tab w:val="left" w:pos="10800"/>
          <w:tab w:val="left" w:pos="12060"/>
        </w:tabs>
        <w:suppressAutoHyphens/>
        <w:ind w:left="180" w:right="-144" w:hanging="540"/>
        <w:jc w:val="both"/>
        <w:rPr>
          <w:sz w:val="22"/>
        </w:rPr>
      </w:pPr>
      <w:r>
        <w:rPr>
          <w:b/>
          <w:bCs/>
          <w:sz w:val="22"/>
        </w:rPr>
        <w:t xml:space="preserve">PROMPT PAYMENT DISCOUNT:  </w:t>
      </w:r>
      <w:r>
        <w:rPr>
          <w:sz w:val="22"/>
        </w:rPr>
        <w:t>MCPS may consider prompt payment discounts as part of the award process; however, the Board reserves the right to make awards according to the best interests of MCPS.</w:t>
      </w:r>
    </w:p>
    <w:p w14:paraId="3D5AF881" w14:textId="77777777" w:rsidR="00DC16F0" w:rsidRDefault="00DC16F0" w:rsidP="00DC16F0">
      <w:pPr>
        <w:tabs>
          <w:tab w:val="left" w:pos="-3060"/>
          <w:tab w:val="left" w:pos="180"/>
          <w:tab w:val="left" w:pos="2880"/>
          <w:tab w:val="left" w:pos="9360"/>
          <w:tab w:val="left" w:pos="10800"/>
          <w:tab w:val="left" w:pos="12060"/>
        </w:tabs>
        <w:suppressAutoHyphens/>
        <w:ind w:left="-144" w:right="-144"/>
        <w:jc w:val="both"/>
        <w:rPr>
          <w:b/>
          <w:bCs/>
        </w:rPr>
      </w:pPr>
    </w:p>
    <w:p w14:paraId="65FC5264" w14:textId="77777777" w:rsidR="00DC16F0" w:rsidRPr="00B46FA7" w:rsidRDefault="00DC16F0" w:rsidP="00DC16F0">
      <w:pPr>
        <w:tabs>
          <w:tab w:val="left" w:pos="-3060"/>
          <w:tab w:val="left" w:pos="180"/>
          <w:tab w:val="left" w:pos="2880"/>
          <w:tab w:val="left" w:pos="9360"/>
          <w:tab w:val="left" w:pos="10800"/>
          <w:tab w:val="left" w:pos="12060"/>
        </w:tabs>
        <w:suppressAutoHyphens/>
        <w:ind w:left="-144" w:right="-144"/>
        <w:jc w:val="both"/>
      </w:pPr>
      <w:r>
        <w:rPr>
          <w:b/>
          <w:bCs/>
          <w:sz w:val="22"/>
        </w:rPr>
        <w:tab/>
      </w:r>
      <w:r>
        <w:rPr>
          <w:u w:val="single"/>
        </w:rPr>
        <w:tab/>
      </w:r>
      <w:r>
        <w:t xml:space="preserve">  Prompt payment discounts of less than twenty (20) days will not be considered.</w:t>
      </w:r>
    </w:p>
    <w:p w14:paraId="1BF1A4E4" w14:textId="77777777" w:rsidR="00DC16F0" w:rsidRDefault="00DC16F0" w:rsidP="00DC16F0">
      <w:pPr>
        <w:tabs>
          <w:tab w:val="left" w:pos="-3060"/>
          <w:tab w:val="left" w:pos="180"/>
          <w:tab w:val="left" w:pos="9360"/>
          <w:tab w:val="left" w:pos="10800"/>
          <w:tab w:val="left" w:pos="12060"/>
        </w:tabs>
        <w:suppressAutoHyphens/>
        <w:ind w:left="-144" w:right="-144"/>
        <w:jc w:val="both"/>
        <w:rPr>
          <w:b/>
          <w:bCs/>
        </w:rPr>
      </w:pPr>
    </w:p>
    <w:p w14:paraId="204F7B26" w14:textId="77777777" w:rsidR="00DC16F0" w:rsidRPr="00D30C07" w:rsidRDefault="00DC16F0" w:rsidP="00DC16F0">
      <w:pPr>
        <w:widowControl w:val="0"/>
        <w:numPr>
          <w:ilvl w:val="0"/>
          <w:numId w:val="17"/>
        </w:numPr>
        <w:tabs>
          <w:tab w:val="clear" w:pos="576"/>
          <w:tab w:val="left" w:pos="-3060"/>
          <w:tab w:val="num" w:pos="180"/>
          <w:tab w:val="left" w:pos="9360"/>
          <w:tab w:val="left" w:pos="10800"/>
          <w:tab w:val="left" w:pos="12060"/>
        </w:tabs>
        <w:suppressAutoHyphens/>
        <w:ind w:left="180" w:right="-144" w:hanging="450"/>
        <w:jc w:val="both"/>
        <w:rPr>
          <w:sz w:val="22"/>
          <w:szCs w:val="22"/>
        </w:rPr>
      </w:pPr>
      <w:r w:rsidRPr="00D30C07">
        <w:rPr>
          <w:b/>
          <w:bCs/>
          <w:sz w:val="22"/>
          <w:szCs w:val="22"/>
        </w:rPr>
        <w:t xml:space="preserve">PURCHASING CARD AND SUA PAYMENT PROGRAM: </w:t>
      </w:r>
      <w:r w:rsidRPr="00D30C07">
        <w:rPr>
          <w:sz w:val="22"/>
          <w:szCs w:val="22"/>
        </w:rPr>
        <w:t xml:space="preserve">MCPS is currently utilizing a purchasing card and Single Use Accounts (SUA) payment program through JP Morgan MasterCard.  Please check the appropriate box below.  </w:t>
      </w:r>
    </w:p>
    <w:p w14:paraId="24341CC0" w14:textId="77777777" w:rsidR="00DC16F0" w:rsidRPr="00D30C07" w:rsidRDefault="00DC16F0" w:rsidP="00DC16F0">
      <w:pPr>
        <w:tabs>
          <w:tab w:val="left" w:pos="-3060"/>
          <w:tab w:val="left" w:pos="180"/>
          <w:tab w:val="left" w:pos="9360"/>
          <w:tab w:val="left" w:pos="10800"/>
          <w:tab w:val="left" w:pos="12060"/>
        </w:tabs>
        <w:suppressAutoHyphens/>
        <w:ind w:right="-144"/>
        <w:jc w:val="both"/>
        <w:rPr>
          <w:sz w:val="22"/>
          <w:szCs w:val="22"/>
        </w:rPr>
      </w:pPr>
    </w:p>
    <w:p w14:paraId="7E3FB136" w14:textId="77777777" w:rsidR="00DC16F0" w:rsidRPr="00D30C07" w:rsidRDefault="00DC16F0" w:rsidP="00DC16F0">
      <w:pPr>
        <w:tabs>
          <w:tab w:val="left" w:pos="-3060"/>
          <w:tab w:val="left" w:pos="720"/>
          <w:tab w:val="left" w:pos="4860"/>
          <w:tab w:val="left" w:pos="10800"/>
          <w:tab w:val="left" w:pos="12060"/>
        </w:tabs>
        <w:suppressAutoHyphens/>
        <w:ind w:right="-144"/>
        <w:jc w:val="both"/>
        <w:rPr>
          <w:sz w:val="22"/>
          <w:szCs w:val="22"/>
        </w:rPr>
      </w:pPr>
      <w:r w:rsidRPr="00D30C07">
        <w:rPr>
          <w:b/>
          <w:bCs/>
          <w:sz w:val="22"/>
          <w:szCs w:val="22"/>
        </w:rPr>
        <w:tab/>
      </w:r>
      <w:r w:rsidRPr="00D30C07">
        <w:rPr>
          <w:b/>
          <w:bCs/>
          <w:sz w:val="22"/>
          <w:szCs w:val="22"/>
        </w:rPr>
        <w:sym w:font="Wingdings 2" w:char="00A3"/>
      </w:r>
      <w:r>
        <w:rPr>
          <w:sz w:val="22"/>
          <w:szCs w:val="22"/>
        </w:rPr>
        <w:t xml:space="preserve">  Yes, we accept MasterCard</w:t>
      </w:r>
      <w:r w:rsidRPr="00D30C07">
        <w:rPr>
          <w:sz w:val="22"/>
          <w:szCs w:val="22"/>
        </w:rPr>
        <w:tab/>
      </w:r>
      <w:r w:rsidRPr="00D30C07">
        <w:rPr>
          <w:b/>
          <w:bCs/>
          <w:sz w:val="22"/>
          <w:szCs w:val="22"/>
        </w:rPr>
        <w:sym w:font="Wingdings 2" w:char="00A3"/>
      </w:r>
      <w:r w:rsidRPr="00D30C07">
        <w:rPr>
          <w:sz w:val="22"/>
          <w:szCs w:val="22"/>
        </w:rPr>
        <w:t xml:space="preserve">  No, we do not accept MasterCard</w:t>
      </w:r>
    </w:p>
    <w:p w14:paraId="6C7E5F0C" w14:textId="77777777" w:rsidR="00DC16F0" w:rsidRPr="00D30C07" w:rsidRDefault="00DC16F0" w:rsidP="00DC16F0">
      <w:pPr>
        <w:tabs>
          <w:tab w:val="left" w:pos="-3060"/>
          <w:tab w:val="left" w:pos="720"/>
          <w:tab w:val="left" w:pos="4860"/>
          <w:tab w:val="left" w:pos="10800"/>
          <w:tab w:val="left" w:pos="12060"/>
        </w:tabs>
        <w:suppressAutoHyphens/>
        <w:ind w:right="-144"/>
        <w:jc w:val="both"/>
        <w:rPr>
          <w:sz w:val="22"/>
          <w:szCs w:val="22"/>
        </w:rPr>
      </w:pPr>
    </w:p>
    <w:p w14:paraId="47114812" w14:textId="77777777" w:rsidR="00DC16F0" w:rsidRPr="00D30C07" w:rsidRDefault="00DC16F0" w:rsidP="00DC16F0">
      <w:pPr>
        <w:tabs>
          <w:tab w:val="left" w:pos="-3060"/>
          <w:tab w:val="left" w:pos="180"/>
          <w:tab w:val="left" w:pos="9360"/>
          <w:tab w:val="left" w:pos="10800"/>
          <w:tab w:val="left" w:pos="12060"/>
        </w:tabs>
        <w:suppressAutoHyphens/>
        <w:ind w:right="-144"/>
        <w:jc w:val="both"/>
        <w:rPr>
          <w:sz w:val="22"/>
          <w:szCs w:val="22"/>
        </w:rPr>
      </w:pPr>
      <w:r w:rsidRPr="00D30C07">
        <w:rPr>
          <w:b/>
          <w:sz w:val="22"/>
          <w:szCs w:val="22"/>
        </w:rPr>
        <w:t>Note</w:t>
      </w:r>
      <w:r w:rsidRPr="00D30C07">
        <w:rPr>
          <w:sz w:val="22"/>
          <w:szCs w:val="22"/>
        </w:rPr>
        <w:t xml:space="preserve">: Beginning April 1, 2018, MCPS will no longer process check payments. To avoid payment delays after this change is enacted, all bidders that accept MasterCard are strongly encouraged to sign up </w:t>
      </w:r>
      <w:r>
        <w:rPr>
          <w:sz w:val="22"/>
          <w:szCs w:val="22"/>
        </w:rPr>
        <w:t xml:space="preserve">to receive </w:t>
      </w:r>
      <w:r w:rsidRPr="00D30C07">
        <w:rPr>
          <w:sz w:val="22"/>
          <w:szCs w:val="22"/>
        </w:rPr>
        <w:t>SUA</w:t>
      </w:r>
      <w:r>
        <w:rPr>
          <w:sz w:val="22"/>
          <w:szCs w:val="22"/>
        </w:rPr>
        <w:t xml:space="preserve"> payments</w:t>
      </w:r>
      <w:r w:rsidRPr="00D30C07">
        <w:rPr>
          <w:sz w:val="22"/>
          <w:szCs w:val="22"/>
        </w:rPr>
        <w:t xml:space="preserve"> upon being notified of an award.  For bidders that do not accept MasterCard, the ACH payment method is also available.  Please e-mail </w:t>
      </w:r>
      <w:r w:rsidRPr="003138C2">
        <w:rPr>
          <w:sz w:val="22"/>
          <w:szCs w:val="22"/>
        </w:rPr>
        <w:t>SUA@mcpsmd.org</w:t>
      </w:r>
      <w:r w:rsidRPr="00D30C07">
        <w:rPr>
          <w:sz w:val="22"/>
          <w:szCs w:val="22"/>
        </w:rPr>
        <w:t xml:space="preserve"> to register for SUA, or e-mail </w:t>
      </w:r>
      <w:r w:rsidRPr="003138C2">
        <w:rPr>
          <w:sz w:val="22"/>
          <w:szCs w:val="22"/>
        </w:rPr>
        <w:t>accountspayable@mcpsmd.org</w:t>
      </w:r>
      <w:r w:rsidRPr="00D30C07">
        <w:rPr>
          <w:sz w:val="22"/>
          <w:szCs w:val="22"/>
        </w:rPr>
        <w:t xml:space="preserve"> to request ACH registration forms.</w:t>
      </w:r>
    </w:p>
    <w:p w14:paraId="7D06A5FD" w14:textId="77777777" w:rsidR="00DC16F0" w:rsidRDefault="00DC16F0" w:rsidP="00DC16F0">
      <w:pPr>
        <w:tabs>
          <w:tab w:val="left" w:pos="-3060"/>
          <w:tab w:val="left" w:pos="180"/>
          <w:tab w:val="left" w:pos="9360"/>
          <w:tab w:val="left" w:pos="10800"/>
          <w:tab w:val="left" w:pos="12060"/>
        </w:tabs>
        <w:suppressAutoHyphens/>
        <w:ind w:right="-144"/>
        <w:jc w:val="both"/>
        <w:rPr>
          <w:b/>
          <w:bCs/>
          <w:sz w:val="22"/>
        </w:rPr>
      </w:pPr>
    </w:p>
    <w:p w14:paraId="031AD7BF" w14:textId="77777777" w:rsidR="00DC16F0" w:rsidRDefault="00DC16F0" w:rsidP="00DC16F0">
      <w:pPr>
        <w:tabs>
          <w:tab w:val="left" w:pos="-3060"/>
          <w:tab w:val="left" w:pos="180"/>
          <w:tab w:val="left" w:pos="9360"/>
          <w:tab w:val="left" w:pos="10800"/>
          <w:tab w:val="left" w:pos="12060"/>
        </w:tabs>
        <w:suppressAutoHyphens/>
        <w:ind w:left="180" w:right="-144" w:hanging="450"/>
        <w:jc w:val="both"/>
      </w:pPr>
      <w:r>
        <w:rPr>
          <w:b/>
          <w:bCs/>
          <w:sz w:val="22"/>
        </w:rPr>
        <w:t>VI.</w:t>
      </w:r>
      <w:r>
        <w:rPr>
          <w:b/>
          <w:bCs/>
          <w:sz w:val="22"/>
        </w:rPr>
        <w:tab/>
        <w:t>PURCHASE ORDER PREFERENCE</w:t>
      </w:r>
      <w:r>
        <w:rPr>
          <w:b/>
          <w:bCs/>
          <w:sz w:val="24"/>
        </w:rPr>
        <w:t xml:space="preserve">: </w:t>
      </w:r>
      <w:r>
        <w:rPr>
          <w:sz w:val="22"/>
        </w:rPr>
        <w:t xml:space="preserve">Montgomery County Public Schools (MCPS) is in the process of issuing orders via Facsimile or US Mail. MCPS prefers facsimile.  Please check your preference below.  </w:t>
      </w:r>
    </w:p>
    <w:p w14:paraId="37D35F2D" w14:textId="77777777" w:rsidR="00DC16F0" w:rsidRDefault="00DC16F0" w:rsidP="00DC16F0">
      <w:pPr>
        <w:tabs>
          <w:tab w:val="left" w:pos="-3060"/>
          <w:tab w:val="left" w:pos="180"/>
          <w:tab w:val="left" w:pos="9360"/>
          <w:tab w:val="left" w:pos="10800"/>
          <w:tab w:val="left" w:pos="12060"/>
        </w:tabs>
        <w:suppressAutoHyphens/>
        <w:ind w:left="180" w:right="-144" w:hanging="450"/>
        <w:jc w:val="both"/>
        <w:rPr>
          <w:b/>
          <w:bCs/>
          <w:sz w:val="32"/>
        </w:rPr>
      </w:pPr>
    </w:p>
    <w:p w14:paraId="42F7224F" w14:textId="77777777" w:rsidR="00DC16F0" w:rsidRPr="003C06F4" w:rsidRDefault="00DC16F0" w:rsidP="00DC16F0">
      <w:pPr>
        <w:tabs>
          <w:tab w:val="left" w:pos="-3060"/>
          <w:tab w:val="left" w:pos="9360"/>
          <w:tab w:val="left" w:pos="10800"/>
          <w:tab w:val="left" w:pos="12060"/>
        </w:tabs>
        <w:suppressAutoHyphens/>
        <w:ind w:left="720" w:right="-144"/>
        <w:jc w:val="both"/>
      </w:pPr>
      <w:r>
        <w:rPr>
          <w:b/>
          <w:bCs/>
          <w:sz w:val="32"/>
        </w:rPr>
        <w:sym w:font="Wingdings 2" w:char="00A3"/>
      </w:r>
      <w:r>
        <w:rPr>
          <w:sz w:val="24"/>
        </w:rPr>
        <w:t xml:space="preserve">  Facsimile      </w:t>
      </w:r>
      <w:r>
        <w:rPr>
          <w:b/>
          <w:bCs/>
          <w:sz w:val="32"/>
        </w:rPr>
        <w:sym w:font="Wingdings 2" w:char="00A3"/>
      </w:r>
      <w:r>
        <w:rPr>
          <w:sz w:val="24"/>
        </w:rPr>
        <w:t xml:space="preserve">  US Mail      </w:t>
      </w:r>
      <w:r>
        <w:rPr>
          <w:b/>
          <w:bCs/>
          <w:sz w:val="32"/>
        </w:rPr>
        <w:sym w:font="Wingdings 2" w:char="00A3"/>
      </w:r>
      <w:r>
        <w:rPr>
          <w:sz w:val="24"/>
        </w:rPr>
        <w:t xml:space="preserve">  Email      </w:t>
      </w:r>
      <w:r>
        <w:rPr>
          <w:b/>
          <w:bCs/>
          <w:sz w:val="32"/>
        </w:rPr>
        <w:sym w:font="Wingdings 2" w:char="00A3"/>
      </w:r>
      <w:r>
        <w:rPr>
          <w:b/>
          <w:bCs/>
          <w:sz w:val="32"/>
        </w:rPr>
        <w:t xml:space="preserve"> </w:t>
      </w:r>
      <w:r w:rsidRPr="001C5FBF">
        <w:rPr>
          <w:sz w:val="24"/>
        </w:rPr>
        <w:t>EDI</w:t>
      </w:r>
    </w:p>
    <w:p w14:paraId="1DEBFCD4" w14:textId="77777777" w:rsidR="00DC16F0" w:rsidRDefault="00DC16F0" w:rsidP="00DC16F0">
      <w:pPr>
        <w:tabs>
          <w:tab w:val="left" w:pos="-3060"/>
          <w:tab w:val="left" w:pos="180"/>
          <w:tab w:val="left" w:pos="720"/>
          <w:tab w:val="left" w:pos="5040"/>
          <w:tab w:val="left" w:pos="9360"/>
          <w:tab w:val="left" w:pos="10800"/>
          <w:tab w:val="left" w:pos="12060"/>
        </w:tabs>
        <w:suppressAutoHyphens/>
        <w:ind w:right="-144"/>
      </w:pPr>
    </w:p>
    <w:p w14:paraId="014F197A" w14:textId="77777777" w:rsidR="00DC16F0" w:rsidRDefault="00DC16F0" w:rsidP="00DC16F0">
      <w:pPr>
        <w:widowControl w:val="0"/>
        <w:numPr>
          <w:ilvl w:val="0"/>
          <w:numId w:val="42"/>
        </w:numPr>
        <w:tabs>
          <w:tab w:val="clear" w:pos="720"/>
          <w:tab w:val="left" w:pos="-3060"/>
          <w:tab w:val="num" w:pos="180"/>
          <w:tab w:val="left" w:pos="9360"/>
          <w:tab w:val="left" w:pos="10800"/>
          <w:tab w:val="left" w:pos="12060"/>
        </w:tabs>
        <w:suppressAutoHyphens/>
        <w:ind w:left="180" w:right="-144" w:hanging="540"/>
        <w:rPr>
          <w:b/>
          <w:bCs/>
        </w:rPr>
      </w:pPr>
      <w:r>
        <w:rPr>
          <w:b/>
          <w:bCs/>
          <w:sz w:val="22"/>
        </w:rPr>
        <w:t xml:space="preserve">SLMBE (SMALL, LOCAL AND MINORITY BUSINESS ENTERPRISE): </w:t>
      </w:r>
      <w:r>
        <w:rPr>
          <w:sz w:val="22"/>
        </w:rPr>
        <w:t>Check the appropriate box below.</w:t>
      </w:r>
    </w:p>
    <w:p w14:paraId="5291033C" w14:textId="77777777" w:rsidR="00DC16F0" w:rsidRDefault="00DC16F0" w:rsidP="00DC16F0">
      <w:pPr>
        <w:tabs>
          <w:tab w:val="left" w:pos="-3060"/>
          <w:tab w:val="left" w:pos="9360"/>
          <w:tab w:val="left" w:pos="10800"/>
          <w:tab w:val="left" w:pos="12060"/>
        </w:tabs>
        <w:suppressAutoHyphens/>
        <w:ind w:left="-450" w:right="-144"/>
        <w:rPr>
          <w:b/>
          <w:bCs/>
        </w:rPr>
      </w:pPr>
    </w:p>
    <w:p w14:paraId="2035EB31" w14:textId="77777777" w:rsidR="00DC16F0" w:rsidRDefault="00DC16F0" w:rsidP="00DC16F0">
      <w:pPr>
        <w:tabs>
          <w:tab w:val="left" w:pos="-3060"/>
          <w:tab w:val="left" w:pos="90"/>
          <w:tab w:val="left" w:pos="2970"/>
          <w:tab w:val="left" w:pos="5400"/>
          <w:tab w:val="left" w:pos="7200"/>
          <w:tab w:val="left" w:pos="9360"/>
          <w:tab w:val="left" w:pos="10800"/>
          <w:tab w:val="left" w:pos="12060"/>
        </w:tabs>
        <w:suppressAutoHyphens/>
        <w:ind w:left="180" w:right="-144"/>
        <w:rPr>
          <w:sz w:val="24"/>
        </w:rPr>
      </w:pPr>
      <w:r>
        <w:rPr>
          <w:b/>
          <w:bCs/>
          <w:sz w:val="32"/>
        </w:rPr>
        <w:sym w:font="Wingdings 2" w:char="00A3"/>
      </w:r>
      <w:r>
        <w:rPr>
          <w:b/>
          <w:bCs/>
        </w:rPr>
        <w:t xml:space="preserve">  </w:t>
      </w:r>
      <w:r>
        <w:rPr>
          <w:sz w:val="24"/>
        </w:rPr>
        <w:t>African American</w:t>
      </w:r>
      <w:r>
        <w:tab/>
      </w:r>
      <w:r>
        <w:rPr>
          <w:b/>
          <w:bCs/>
          <w:sz w:val="32"/>
        </w:rPr>
        <w:sym w:font="Wingdings 2" w:char="00A3"/>
      </w:r>
      <w:r>
        <w:t xml:space="preserve">  </w:t>
      </w:r>
      <w:r>
        <w:rPr>
          <w:sz w:val="24"/>
        </w:rPr>
        <w:t>Asian American</w:t>
      </w:r>
      <w:r>
        <w:tab/>
      </w:r>
      <w:r>
        <w:rPr>
          <w:b/>
          <w:bCs/>
          <w:sz w:val="32"/>
        </w:rPr>
        <w:sym w:font="Wingdings 2" w:char="00A3"/>
      </w:r>
      <w:r>
        <w:rPr>
          <w:b/>
          <w:bCs/>
        </w:rPr>
        <w:t xml:space="preserve">  </w:t>
      </w:r>
      <w:r>
        <w:rPr>
          <w:sz w:val="24"/>
        </w:rPr>
        <w:t>Hispanic</w:t>
      </w:r>
      <w:r>
        <w:rPr>
          <w:sz w:val="24"/>
        </w:rPr>
        <w:tab/>
      </w:r>
      <w:r>
        <w:rPr>
          <w:b/>
          <w:bCs/>
          <w:sz w:val="32"/>
        </w:rPr>
        <w:sym w:font="Wingdings 2" w:char="00A3"/>
      </w:r>
      <w:r>
        <w:rPr>
          <w:b/>
          <w:bCs/>
          <w:sz w:val="24"/>
        </w:rPr>
        <w:t xml:space="preserve">  </w:t>
      </w:r>
      <w:r>
        <w:rPr>
          <w:sz w:val="24"/>
        </w:rPr>
        <w:t>Native American</w:t>
      </w:r>
    </w:p>
    <w:p w14:paraId="4F8C864D" w14:textId="77777777" w:rsidR="00DC16F0" w:rsidRDefault="00DC16F0" w:rsidP="00DC16F0">
      <w:pPr>
        <w:tabs>
          <w:tab w:val="left" w:pos="-3060"/>
          <w:tab w:val="left" w:pos="90"/>
          <w:tab w:val="left" w:pos="1440"/>
          <w:tab w:val="left" w:pos="1800"/>
          <w:tab w:val="left" w:pos="3780"/>
          <w:tab w:val="left" w:pos="3960"/>
          <w:tab w:val="left" w:pos="4590"/>
          <w:tab w:val="left" w:pos="5850"/>
          <w:tab w:val="left" w:pos="5940"/>
          <w:tab w:val="left" w:pos="7200"/>
          <w:tab w:val="left" w:pos="9360"/>
          <w:tab w:val="left" w:pos="10800"/>
          <w:tab w:val="left" w:pos="12060"/>
        </w:tabs>
        <w:suppressAutoHyphens/>
        <w:ind w:left="180" w:right="-144"/>
        <w:rPr>
          <w:sz w:val="24"/>
        </w:rPr>
      </w:pPr>
      <w:r>
        <w:rPr>
          <w:b/>
          <w:bCs/>
          <w:sz w:val="32"/>
        </w:rPr>
        <w:tab/>
      </w:r>
      <w:r>
        <w:rPr>
          <w:b/>
          <w:bCs/>
          <w:sz w:val="32"/>
        </w:rPr>
        <w:tab/>
      </w:r>
      <w:r>
        <w:rPr>
          <w:b/>
          <w:bCs/>
          <w:sz w:val="32"/>
        </w:rPr>
        <w:sym w:font="Wingdings 2" w:char="00A3"/>
      </w:r>
      <w:r>
        <w:rPr>
          <w:sz w:val="24"/>
        </w:rPr>
        <w:t xml:space="preserve">  Female</w:t>
      </w:r>
      <w:r>
        <w:rPr>
          <w:sz w:val="24"/>
        </w:rPr>
        <w:tab/>
      </w:r>
      <w:r>
        <w:rPr>
          <w:b/>
          <w:bCs/>
          <w:sz w:val="32"/>
        </w:rPr>
        <w:sym w:font="Wingdings 2" w:char="00A3"/>
      </w:r>
      <w:r>
        <w:rPr>
          <w:sz w:val="24"/>
        </w:rPr>
        <w:t xml:space="preserve">  Disabled</w:t>
      </w:r>
      <w:r>
        <w:rPr>
          <w:sz w:val="24"/>
        </w:rPr>
        <w:tab/>
      </w:r>
      <w:r>
        <w:rPr>
          <w:b/>
          <w:bCs/>
          <w:sz w:val="32"/>
        </w:rPr>
        <w:sym w:font="Wingdings 2" w:char="00A3"/>
      </w:r>
      <w:r>
        <w:rPr>
          <w:sz w:val="24"/>
        </w:rPr>
        <w:t xml:space="preserve">  None</w:t>
      </w:r>
    </w:p>
    <w:p w14:paraId="5D090718" w14:textId="77777777" w:rsidR="00DC16F0" w:rsidRDefault="00DC16F0" w:rsidP="00DC16F0">
      <w:pPr>
        <w:tabs>
          <w:tab w:val="left" w:pos="-3060"/>
          <w:tab w:val="left" w:pos="90"/>
          <w:tab w:val="left" w:pos="9360"/>
          <w:tab w:val="left" w:pos="10800"/>
          <w:tab w:val="left" w:pos="12060"/>
        </w:tabs>
        <w:suppressAutoHyphens/>
        <w:ind w:right="-144"/>
        <w:rPr>
          <w:b/>
          <w:bCs/>
        </w:rPr>
      </w:pPr>
    </w:p>
    <w:p w14:paraId="3E621CBA" w14:textId="77777777" w:rsidR="00DC16F0" w:rsidRPr="00D066AF" w:rsidRDefault="00DC16F0" w:rsidP="00DC16F0">
      <w:pPr>
        <w:widowControl w:val="0"/>
        <w:numPr>
          <w:ilvl w:val="0"/>
          <w:numId w:val="42"/>
        </w:numPr>
        <w:tabs>
          <w:tab w:val="clear" w:pos="720"/>
          <w:tab w:val="left" w:pos="180"/>
        </w:tabs>
        <w:spacing w:before="100" w:beforeAutospacing="1" w:after="240"/>
        <w:ind w:left="180" w:hanging="540"/>
        <w:jc w:val="both"/>
        <w:rPr>
          <w:b/>
          <w:bCs/>
          <w:sz w:val="22"/>
        </w:rPr>
      </w:pPr>
      <w:r>
        <w:rPr>
          <w:b/>
          <w:bCs/>
          <w:sz w:val="22"/>
        </w:rPr>
        <w:t xml:space="preserve">NON-DEBARMENT ACKNOWLEDGEMENT </w:t>
      </w:r>
    </w:p>
    <w:p w14:paraId="54F4F2D2" w14:textId="77777777" w:rsidR="00DC16F0" w:rsidRPr="003C06F4" w:rsidRDefault="00DC16F0" w:rsidP="00DC16F0">
      <w:pPr>
        <w:spacing w:before="100" w:beforeAutospacing="1" w:after="240"/>
        <w:jc w:val="both"/>
        <w:rPr>
          <w:sz w:val="19"/>
          <w:szCs w:val="19"/>
        </w:rPr>
      </w:pPr>
      <w:r w:rsidRPr="003C06F4">
        <w:rPr>
          <w:sz w:val="19"/>
          <w:szCs w:val="19"/>
        </w:rPr>
        <w:t>_____ I acknowledge that my firm has NO pending litigation and/or debarment from doing business with the State of Maryland or any of its subordinate government units and/or federal government within the past five (5) years.</w:t>
      </w:r>
    </w:p>
    <w:p w14:paraId="541447AB" w14:textId="77777777" w:rsidR="00DC16F0" w:rsidRDefault="00DC16F0" w:rsidP="00DC16F0">
      <w:pPr>
        <w:spacing w:before="100" w:beforeAutospacing="1" w:after="240"/>
        <w:jc w:val="both"/>
        <w:rPr>
          <w:sz w:val="19"/>
          <w:szCs w:val="19"/>
        </w:rPr>
      </w:pPr>
      <w:r w:rsidRPr="003C06F4">
        <w:rPr>
          <w:sz w:val="19"/>
          <w:szCs w:val="19"/>
        </w:rPr>
        <w:t>_____ I acknowledge that my firm has pending litigation or has been debarred from doing business with</w:t>
      </w:r>
      <w:r>
        <w:rPr>
          <w:sz w:val="19"/>
          <w:szCs w:val="19"/>
        </w:rPr>
        <w:t xml:space="preserve"> </w:t>
      </w:r>
      <w:r w:rsidRPr="003C06F4">
        <w:rPr>
          <w:sz w:val="19"/>
          <w:szCs w:val="19"/>
        </w:rPr>
        <w:t>the State of Maryland or any of its subordinate government units and/or federal government, within the past five (5) years.  (Attachment)</w:t>
      </w:r>
    </w:p>
    <w:p w14:paraId="290E3BBF" w14:textId="77777777" w:rsidR="00DC16F0" w:rsidRPr="003C06F4" w:rsidRDefault="00DC16F0" w:rsidP="00DC16F0">
      <w:pPr>
        <w:spacing w:before="100" w:beforeAutospacing="1" w:after="240"/>
        <w:jc w:val="both"/>
        <w:rPr>
          <w:sz w:val="19"/>
          <w:szCs w:val="19"/>
        </w:rPr>
      </w:pPr>
      <w:r w:rsidRPr="003C06F4">
        <w:rPr>
          <w:sz w:val="19"/>
          <w:szCs w:val="19"/>
        </w:rPr>
        <w:t>As the duly authorized representative of the applicant, I hereby certify that the above information is correct and that I will advise Montgomery County Public Schools should there be a change in status.</w:t>
      </w:r>
    </w:p>
    <w:p w14:paraId="2216D2F3" w14:textId="77777777" w:rsidR="00DC16F0" w:rsidRPr="003C06F4" w:rsidRDefault="00DC16F0" w:rsidP="00DC16F0">
      <w:pPr>
        <w:tabs>
          <w:tab w:val="left" w:pos="-3060"/>
          <w:tab w:val="left" w:pos="9360"/>
          <w:tab w:val="left" w:pos="10800"/>
          <w:tab w:val="left" w:pos="12060"/>
        </w:tabs>
        <w:suppressAutoHyphens/>
        <w:spacing w:line="480" w:lineRule="auto"/>
        <w:ind w:right="-144"/>
        <w:rPr>
          <w:sz w:val="19"/>
          <w:szCs w:val="19"/>
        </w:rPr>
      </w:pPr>
      <w:r w:rsidRPr="003C06F4">
        <w:rPr>
          <w:sz w:val="19"/>
          <w:szCs w:val="19"/>
        </w:rPr>
        <w:t xml:space="preserve">By (Signature) </w:t>
      </w:r>
      <w:r w:rsidRPr="003C06F4">
        <w:rPr>
          <w:sz w:val="19"/>
          <w:szCs w:val="19"/>
          <w:u w:val="single"/>
        </w:rPr>
        <w:tab/>
      </w:r>
    </w:p>
    <w:p w14:paraId="60A76F78" w14:textId="77777777" w:rsidR="00DC16F0" w:rsidRPr="003C06F4" w:rsidRDefault="00DC16F0" w:rsidP="00DC16F0">
      <w:pPr>
        <w:tabs>
          <w:tab w:val="left" w:pos="-3060"/>
          <w:tab w:val="left" w:pos="9360"/>
          <w:tab w:val="left" w:pos="10800"/>
          <w:tab w:val="left" w:pos="12060"/>
        </w:tabs>
        <w:suppressAutoHyphens/>
        <w:spacing w:line="480" w:lineRule="auto"/>
        <w:ind w:right="-144"/>
        <w:rPr>
          <w:sz w:val="19"/>
          <w:szCs w:val="19"/>
        </w:rPr>
      </w:pPr>
      <w:r w:rsidRPr="003C06F4">
        <w:rPr>
          <w:sz w:val="19"/>
          <w:szCs w:val="19"/>
        </w:rPr>
        <w:t xml:space="preserve">Name and Title </w:t>
      </w:r>
      <w:r w:rsidRPr="003C06F4">
        <w:rPr>
          <w:sz w:val="19"/>
          <w:szCs w:val="19"/>
          <w:u w:val="single"/>
        </w:rPr>
        <w:tab/>
      </w:r>
    </w:p>
    <w:p w14:paraId="126C3B78" w14:textId="77777777" w:rsidR="00DC16F0" w:rsidRPr="003C06F4" w:rsidRDefault="00DC16F0" w:rsidP="00DC16F0">
      <w:pPr>
        <w:tabs>
          <w:tab w:val="left" w:pos="-3060"/>
          <w:tab w:val="left" w:pos="9360"/>
          <w:tab w:val="left" w:pos="10800"/>
          <w:tab w:val="left" w:pos="12060"/>
        </w:tabs>
        <w:suppressAutoHyphens/>
        <w:ind w:right="-144"/>
        <w:rPr>
          <w:sz w:val="19"/>
          <w:szCs w:val="19"/>
        </w:rPr>
      </w:pPr>
      <w:r w:rsidRPr="003C06F4">
        <w:rPr>
          <w:sz w:val="19"/>
          <w:szCs w:val="19"/>
        </w:rPr>
        <w:t xml:space="preserve">Witness Name and Title </w:t>
      </w:r>
      <w:r w:rsidRPr="003C06F4">
        <w:rPr>
          <w:sz w:val="19"/>
          <w:szCs w:val="19"/>
          <w:u w:val="single"/>
        </w:rPr>
        <w:tab/>
      </w:r>
    </w:p>
    <w:p w14:paraId="07C9CF33" w14:textId="77777777" w:rsidR="00DC16F0" w:rsidRPr="00094344" w:rsidRDefault="00DC16F0" w:rsidP="00DC16F0">
      <w:pPr>
        <w:widowControl w:val="0"/>
        <w:tabs>
          <w:tab w:val="left" w:pos="-3060"/>
          <w:tab w:val="left" w:pos="3960"/>
          <w:tab w:val="left" w:pos="4140"/>
          <w:tab w:val="left" w:pos="9360"/>
          <w:tab w:val="left" w:pos="10800"/>
          <w:tab w:val="left" w:pos="12060"/>
        </w:tabs>
        <w:suppressAutoHyphens/>
        <w:spacing w:line="480" w:lineRule="auto"/>
        <w:ind w:left="576" w:right="-144"/>
        <w:rPr>
          <w:sz w:val="24"/>
          <w:szCs w:val="24"/>
        </w:rPr>
      </w:pPr>
    </w:p>
    <w:p w14:paraId="4798E40E" w14:textId="489A535E" w:rsidR="00DC16F0" w:rsidRPr="00094344" w:rsidRDefault="00DC16F0" w:rsidP="00DC16F0">
      <w:pPr>
        <w:pStyle w:val="ListParagraph"/>
        <w:numPr>
          <w:ilvl w:val="0"/>
          <w:numId w:val="17"/>
        </w:numPr>
        <w:tabs>
          <w:tab w:val="clear" w:pos="576"/>
          <w:tab w:val="left" w:pos="-3060"/>
          <w:tab w:val="left" w:pos="3960"/>
          <w:tab w:val="left" w:pos="4140"/>
          <w:tab w:val="left" w:pos="9360"/>
          <w:tab w:val="left" w:pos="10800"/>
          <w:tab w:val="left" w:pos="12060"/>
        </w:tabs>
        <w:suppressAutoHyphens/>
        <w:spacing w:line="287" w:lineRule="auto"/>
        <w:ind w:left="540" w:right="-144"/>
        <w:jc w:val="both"/>
        <w:rPr>
          <w:b/>
          <w:bCs/>
          <w:sz w:val="24"/>
          <w:szCs w:val="24"/>
        </w:rPr>
      </w:pPr>
      <w:r>
        <w:rPr>
          <w:b/>
          <w:bCs/>
          <w:sz w:val="24"/>
          <w:szCs w:val="24"/>
          <w:u w:val="single"/>
        </w:rPr>
        <w:t>BIDDER</w:t>
      </w:r>
      <w:r w:rsidRPr="00094344">
        <w:rPr>
          <w:b/>
          <w:bCs/>
          <w:sz w:val="24"/>
          <w:szCs w:val="24"/>
          <w:u w:val="single"/>
        </w:rPr>
        <w:t>'S CERTIFICATION:</w:t>
      </w:r>
      <w:r w:rsidRPr="00094344">
        <w:rPr>
          <w:b/>
          <w:bCs/>
          <w:sz w:val="24"/>
          <w:szCs w:val="24"/>
        </w:rPr>
        <w:t xml:space="preserve"> </w:t>
      </w:r>
      <w:r w:rsidRPr="00094344">
        <w:rPr>
          <w:sz w:val="24"/>
          <w:szCs w:val="24"/>
        </w:rPr>
        <w:t>Upon notification of award, this document in its entirety is the awarded vendor’s contract with MCPS.  By signing below, the undersigned acknowledges that he/she is entering into a contract with MCPS.</w:t>
      </w:r>
    </w:p>
    <w:p w14:paraId="4F71D65C" w14:textId="77777777" w:rsidR="00DC16F0" w:rsidRPr="00094344" w:rsidRDefault="00DC16F0" w:rsidP="00DC16F0">
      <w:pPr>
        <w:tabs>
          <w:tab w:val="left" w:pos="-3060"/>
          <w:tab w:val="left" w:pos="990"/>
          <w:tab w:val="left" w:pos="3960"/>
          <w:tab w:val="left" w:pos="4140"/>
          <w:tab w:val="left" w:pos="9360"/>
          <w:tab w:val="left" w:pos="10800"/>
          <w:tab w:val="left" w:pos="12060"/>
        </w:tabs>
        <w:suppressAutoHyphens/>
        <w:ind w:right="-144"/>
        <w:rPr>
          <w:sz w:val="24"/>
          <w:szCs w:val="24"/>
        </w:rPr>
      </w:pPr>
    </w:p>
    <w:p w14:paraId="5D396920" w14:textId="77777777" w:rsidR="00DC16F0" w:rsidRPr="00094344" w:rsidRDefault="00DC16F0" w:rsidP="00DC16F0">
      <w:pPr>
        <w:widowControl w:val="0"/>
        <w:numPr>
          <w:ilvl w:val="0"/>
          <w:numId w:val="15"/>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4"/>
          <w:szCs w:val="24"/>
        </w:rPr>
      </w:pPr>
      <w:r w:rsidRPr="00094344">
        <w:rPr>
          <w:sz w:val="24"/>
          <w:szCs w:val="24"/>
        </w:rPr>
        <w:t xml:space="preserve">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w:t>
      </w:r>
      <w:r w:rsidRPr="00094344">
        <w:rPr>
          <w:sz w:val="24"/>
          <w:szCs w:val="24"/>
        </w:rPr>
        <w:lastRenderedPageBreak/>
        <w:t>and without collusion or fraud.</w:t>
      </w:r>
    </w:p>
    <w:p w14:paraId="7E82EB6E" w14:textId="77777777" w:rsidR="00DC16F0" w:rsidRPr="00094344" w:rsidRDefault="00DC16F0" w:rsidP="00DC16F0">
      <w:pPr>
        <w:tabs>
          <w:tab w:val="left" w:pos="-3060"/>
          <w:tab w:val="num" w:pos="630"/>
          <w:tab w:val="left" w:pos="990"/>
          <w:tab w:val="left" w:pos="3960"/>
          <w:tab w:val="left" w:pos="4140"/>
          <w:tab w:val="left" w:pos="9360"/>
          <w:tab w:val="left" w:pos="10800"/>
          <w:tab w:val="left" w:pos="12060"/>
        </w:tabs>
        <w:suppressAutoHyphens/>
        <w:ind w:left="450" w:right="-144"/>
        <w:jc w:val="both"/>
        <w:rPr>
          <w:sz w:val="24"/>
          <w:szCs w:val="24"/>
        </w:rPr>
      </w:pPr>
    </w:p>
    <w:p w14:paraId="7F8ECFFF" w14:textId="77777777" w:rsidR="00DC16F0" w:rsidRPr="00094344" w:rsidRDefault="00DC16F0" w:rsidP="00DC16F0">
      <w:pPr>
        <w:widowControl w:val="0"/>
        <w:numPr>
          <w:ilvl w:val="0"/>
          <w:numId w:val="15"/>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4"/>
          <w:szCs w:val="24"/>
        </w:rPr>
      </w:pPr>
      <w:r w:rsidRPr="00094344">
        <w:rPr>
          <w:sz w:val="24"/>
          <w:szCs w:val="24"/>
        </w:rPr>
        <w:t>I hereby certify that I am authorized to sign for the bidder and that all statements, representations, and information provided in this response to the Request for Proposals, including but not limited to the Non-Debarment Acknowledgement, are accurate.</w:t>
      </w:r>
    </w:p>
    <w:p w14:paraId="24CE5F5A" w14:textId="77777777" w:rsidR="00DC16F0" w:rsidRPr="00094344" w:rsidRDefault="00DC16F0" w:rsidP="00DC16F0">
      <w:pPr>
        <w:tabs>
          <w:tab w:val="left" w:pos="-3060"/>
          <w:tab w:val="num" w:pos="630"/>
          <w:tab w:val="left" w:pos="3960"/>
          <w:tab w:val="left" w:pos="4140"/>
          <w:tab w:val="left" w:pos="9360"/>
          <w:tab w:val="left" w:pos="10800"/>
          <w:tab w:val="left" w:pos="12060"/>
        </w:tabs>
        <w:suppressAutoHyphens/>
        <w:ind w:left="180" w:right="-144"/>
        <w:rPr>
          <w:sz w:val="24"/>
          <w:szCs w:val="24"/>
        </w:rPr>
      </w:pPr>
    </w:p>
    <w:p w14:paraId="1C2CC0F6" w14:textId="77777777" w:rsidR="00DC16F0" w:rsidRPr="00094344" w:rsidRDefault="00DC16F0" w:rsidP="00DC16F0">
      <w:pPr>
        <w:tabs>
          <w:tab w:val="left" w:pos="-3060"/>
          <w:tab w:val="left" w:pos="3960"/>
          <w:tab w:val="left" w:pos="4140"/>
          <w:tab w:val="left" w:pos="9360"/>
          <w:tab w:val="left" w:pos="10800"/>
          <w:tab w:val="left" w:pos="12060"/>
        </w:tabs>
        <w:suppressAutoHyphens/>
        <w:spacing w:line="480" w:lineRule="auto"/>
        <w:ind w:left="180" w:right="-144"/>
        <w:rPr>
          <w:sz w:val="24"/>
          <w:szCs w:val="24"/>
        </w:rPr>
      </w:pPr>
      <w:r w:rsidRPr="00094344">
        <w:rPr>
          <w:sz w:val="24"/>
          <w:szCs w:val="24"/>
        </w:rPr>
        <w:t xml:space="preserve">By (Signature) </w:t>
      </w:r>
      <w:r w:rsidRPr="00094344">
        <w:rPr>
          <w:sz w:val="24"/>
          <w:szCs w:val="24"/>
          <w:u w:val="single"/>
        </w:rPr>
        <w:tab/>
      </w:r>
      <w:r w:rsidRPr="00094344">
        <w:rPr>
          <w:sz w:val="24"/>
          <w:szCs w:val="24"/>
          <w:u w:val="single"/>
        </w:rPr>
        <w:tab/>
      </w:r>
      <w:r w:rsidRPr="00094344">
        <w:rPr>
          <w:sz w:val="24"/>
          <w:szCs w:val="24"/>
          <w:u w:val="single"/>
        </w:rPr>
        <w:tab/>
      </w:r>
    </w:p>
    <w:p w14:paraId="7BF358DB" w14:textId="77777777" w:rsidR="00DC16F0" w:rsidRPr="00094344" w:rsidRDefault="00DC16F0" w:rsidP="00DC16F0">
      <w:pPr>
        <w:tabs>
          <w:tab w:val="left" w:pos="-3060"/>
          <w:tab w:val="left" w:pos="3960"/>
          <w:tab w:val="left" w:pos="4140"/>
          <w:tab w:val="left" w:pos="9360"/>
          <w:tab w:val="left" w:pos="10800"/>
          <w:tab w:val="left" w:pos="12060"/>
        </w:tabs>
        <w:suppressAutoHyphens/>
        <w:spacing w:line="480" w:lineRule="auto"/>
        <w:ind w:left="180" w:right="-144"/>
        <w:rPr>
          <w:sz w:val="24"/>
          <w:szCs w:val="24"/>
        </w:rPr>
      </w:pPr>
      <w:r w:rsidRPr="00094344">
        <w:rPr>
          <w:sz w:val="24"/>
          <w:szCs w:val="24"/>
        </w:rPr>
        <w:t xml:space="preserve">Name and Title </w:t>
      </w:r>
      <w:r w:rsidRPr="00094344">
        <w:rPr>
          <w:sz w:val="24"/>
          <w:szCs w:val="24"/>
          <w:u w:val="single"/>
        </w:rPr>
        <w:tab/>
      </w:r>
      <w:r w:rsidRPr="00094344">
        <w:rPr>
          <w:sz w:val="24"/>
          <w:szCs w:val="24"/>
          <w:u w:val="single"/>
        </w:rPr>
        <w:tab/>
      </w:r>
      <w:r w:rsidRPr="00094344">
        <w:rPr>
          <w:sz w:val="24"/>
          <w:szCs w:val="24"/>
          <w:u w:val="single"/>
        </w:rPr>
        <w:tab/>
      </w:r>
    </w:p>
    <w:p w14:paraId="41A4D24E" w14:textId="77777777" w:rsidR="00DC16F0" w:rsidRPr="00094344" w:rsidRDefault="00DC16F0" w:rsidP="00DC16F0">
      <w:pPr>
        <w:tabs>
          <w:tab w:val="left" w:pos="-3060"/>
          <w:tab w:val="left" w:pos="3960"/>
          <w:tab w:val="left" w:pos="4140"/>
          <w:tab w:val="left" w:pos="9360"/>
          <w:tab w:val="left" w:pos="10800"/>
          <w:tab w:val="left" w:pos="12060"/>
        </w:tabs>
        <w:suppressAutoHyphens/>
        <w:spacing w:line="480" w:lineRule="auto"/>
        <w:ind w:left="180" w:right="-144"/>
        <w:rPr>
          <w:sz w:val="24"/>
          <w:szCs w:val="24"/>
          <w:u w:val="single"/>
        </w:rPr>
      </w:pPr>
      <w:r w:rsidRPr="00094344">
        <w:rPr>
          <w:sz w:val="24"/>
          <w:szCs w:val="24"/>
        </w:rPr>
        <w:t xml:space="preserve">Witness Name and Title </w:t>
      </w:r>
      <w:r w:rsidRPr="00094344">
        <w:rPr>
          <w:sz w:val="24"/>
          <w:szCs w:val="24"/>
          <w:u w:val="single"/>
        </w:rPr>
        <w:tab/>
      </w:r>
      <w:r w:rsidRPr="00094344">
        <w:rPr>
          <w:sz w:val="24"/>
          <w:szCs w:val="24"/>
          <w:u w:val="single"/>
        </w:rPr>
        <w:tab/>
      </w:r>
      <w:r w:rsidRPr="00094344">
        <w:rPr>
          <w:sz w:val="24"/>
          <w:szCs w:val="24"/>
          <w:u w:val="single"/>
        </w:rPr>
        <w:tab/>
      </w:r>
    </w:p>
    <w:p w14:paraId="28B088EF" w14:textId="77777777" w:rsidR="00AB456D" w:rsidRPr="00094344" w:rsidRDefault="00AB456D" w:rsidP="00AB456D">
      <w:pPr>
        <w:tabs>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jc w:val="both"/>
        <w:rPr>
          <w:sz w:val="24"/>
          <w:szCs w:val="24"/>
        </w:rPr>
      </w:pPr>
    </w:p>
    <w:p w14:paraId="316D7E26" w14:textId="77777777" w:rsidR="00AB456D" w:rsidRPr="00094344" w:rsidRDefault="00AB456D" w:rsidP="00AB456D">
      <w:pPr>
        <w:ind w:left="720" w:hanging="720"/>
        <w:jc w:val="both"/>
        <w:rPr>
          <w:sz w:val="24"/>
          <w:szCs w:val="24"/>
        </w:rPr>
      </w:pPr>
    </w:p>
    <w:p w14:paraId="1A9ECD3E" w14:textId="77777777" w:rsidR="00AB456D" w:rsidRPr="00094344" w:rsidRDefault="00AB456D" w:rsidP="00AB456D">
      <w:pPr>
        <w:ind w:left="720" w:hanging="720"/>
        <w:rPr>
          <w:color w:val="000000" w:themeColor="text1"/>
          <w:sz w:val="24"/>
          <w:szCs w:val="24"/>
        </w:rPr>
      </w:pPr>
    </w:p>
    <w:p w14:paraId="3AF8914A" w14:textId="77777777" w:rsidR="00AD1266" w:rsidRPr="00094344" w:rsidRDefault="00AD1266" w:rsidP="00AD1266">
      <w:pPr>
        <w:rPr>
          <w:color w:val="000000" w:themeColor="text1"/>
          <w:sz w:val="24"/>
          <w:szCs w:val="24"/>
        </w:rPr>
      </w:pPr>
    </w:p>
    <w:p w14:paraId="3C207487" w14:textId="77777777" w:rsidR="00AD1266" w:rsidRPr="00094344" w:rsidRDefault="00AD1266" w:rsidP="00CD1B98">
      <w:pPr>
        <w:ind w:left="180"/>
        <w:rPr>
          <w:color w:val="000000" w:themeColor="text1"/>
          <w:sz w:val="24"/>
          <w:szCs w:val="24"/>
        </w:rPr>
      </w:pPr>
    </w:p>
    <w:p w14:paraId="7C4C5BE4" w14:textId="77777777" w:rsidR="00CD509E" w:rsidRPr="00094344" w:rsidRDefault="00CD509E" w:rsidP="00CD509E">
      <w:pPr>
        <w:tabs>
          <w:tab w:val="left" w:pos="-3060"/>
          <w:tab w:val="left" w:pos="9360"/>
          <w:tab w:val="left" w:pos="10800"/>
          <w:tab w:val="left" w:pos="12060"/>
        </w:tabs>
        <w:suppressAutoHyphens/>
        <w:spacing w:line="480" w:lineRule="auto"/>
        <w:ind w:left="180" w:right="-144"/>
        <w:rPr>
          <w:sz w:val="24"/>
          <w:szCs w:val="24"/>
        </w:rPr>
      </w:pPr>
      <w:r w:rsidRPr="00094344">
        <w:rPr>
          <w:sz w:val="24"/>
          <w:szCs w:val="24"/>
        </w:rPr>
        <w:tab/>
      </w:r>
    </w:p>
    <w:p w14:paraId="186E2FC5" w14:textId="77777777" w:rsidR="00CD509E" w:rsidRPr="00094344" w:rsidRDefault="00CD509E" w:rsidP="00CD509E">
      <w:pPr>
        <w:pStyle w:val="NormalWeb"/>
        <w:widowControl w:val="0"/>
        <w:pBdr>
          <w:top w:val="nil"/>
          <w:left w:val="nil"/>
          <w:bottom w:val="nil"/>
          <w:right w:val="nil"/>
          <w:between w:val="nil"/>
          <w:bar w:val="nil"/>
        </w:pBdr>
        <w:shd w:val="clear" w:color="auto" w:fill="FFFFFF"/>
        <w:spacing w:after="0"/>
        <w:jc w:val="both"/>
      </w:pPr>
    </w:p>
    <w:p w14:paraId="562B4872" w14:textId="77777777" w:rsidR="00CD509E" w:rsidRPr="00094344" w:rsidRDefault="00CD509E" w:rsidP="00CD509E">
      <w:pPr>
        <w:tabs>
          <w:tab w:val="left" w:pos="-3060"/>
          <w:tab w:val="left" w:pos="3960"/>
          <w:tab w:val="left" w:pos="4140"/>
          <w:tab w:val="left" w:pos="9360"/>
          <w:tab w:val="left" w:pos="10800"/>
          <w:tab w:val="left" w:pos="12060"/>
        </w:tabs>
        <w:suppressAutoHyphens/>
        <w:spacing w:line="480" w:lineRule="auto"/>
        <w:ind w:left="180" w:right="-144"/>
        <w:rPr>
          <w:sz w:val="24"/>
          <w:szCs w:val="24"/>
        </w:rPr>
      </w:pPr>
    </w:p>
    <w:p w14:paraId="558719E0" w14:textId="77777777" w:rsidR="00CD509E" w:rsidRPr="00094344" w:rsidRDefault="00CD509E" w:rsidP="005E0F4D">
      <w:pPr>
        <w:tabs>
          <w:tab w:val="left" w:pos="-3060"/>
          <w:tab w:val="left" w:pos="3960"/>
          <w:tab w:val="left" w:pos="4140"/>
          <w:tab w:val="left" w:pos="9360"/>
          <w:tab w:val="left" w:pos="10800"/>
          <w:tab w:val="left" w:pos="12060"/>
        </w:tabs>
        <w:suppressAutoHyphens/>
        <w:spacing w:line="480" w:lineRule="auto"/>
        <w:ind w:left="180" w:right="-144"/>
        <w:rPr>
          <w:sz w:val="24"/>
          <w:szCs w:val="24"/>
          <w:u w:val="single"/>
        </w:rPr>
      </w:pPr>
    </w:p>
    <w:p w14:paraId="3AF885C2" w14:textId="77777777" w:rsidR="00CD509E" w:rsidRPr="00094344" w:rsidRDefault="00CD509E" w:rsidP="005E0F4D">
      <w:pPr>
        <w:tabs>
          <w:tab w:val="left" w:pos="-3060"/>
          <w:tab w:val="left" w:pos="3960"/>
          <w:tab w:val="left" w:pos="4140"/>
          <w:tab w:val="left" w:pos="9360"/>
          <w:tab w:val="left" w:pos="10800"/>
          <w:tab w:val="left" w:pos="12060"/>
        </w:tabs>
        <w:suppressAutoHyphens/>
        <w:spacing w:line="480" w:lineRule="auto"/>
        <w:ind w:left="180" w:right="-144"/>
        <w:rPr>
          <w:sz w:val="24"/>
          <w:szCs w:val="24"/>
        </w:rPr>
      </w:pPr>
    </w:p>
    <w:sectPr w:rsidR="00CD509E" w:rsidRPr="00094344" w:rsidSect="00442449">
      <w:headerReference w:type="default" r:id="rId22"/>
      <w:pgSz w:w="12240" w:h="15840"/>
      <w:pgMar w:top="1280" w:right="1020" w:bottom="1530" w:left="76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C9A4" w14:textId="77777777" w:rsidR="00DC16F0" w:rsidRDefault="00DC16F0">
      <w:r>
        <w:separator/>
      </w:r>
    </w:p>
  </w:endnote>
  <w:endnote w:type="continuationSeparator" w:id="0">
    <w:p w14:paraId="1AC5BE02" w14:textId="77777777" w:rsidR="00DC16F0" w:rsidRDefault="00DC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050F" w14:textId="77777777" w:rsidR="00DC16F0" w:rsidRDefault="00DC1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9CD10" w14:textId="77777777" w:rsidR="00DC16F0" w:rsidRDefault="00DC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5548" w14:textId="5E9977B5" w:rsidR="006262F1" w:rsidRDefault="006262F1">
    <w:pPr>
      <w:pStyle w:val="Footer"/>
      <w:jc w:val="center"/>
    </w:pPr>
  </w:p>
  <w:p w14:paraId="6DF46FF7" w14:textId="77777777" w:rsidR="00DC16F0" w:rsidRDefault="00DC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6302" w14:textId="77777777" w:rsidR="00DC16F0" w:rsidRDefault="00DC16F0">
      <w:r>
        <w:separator/>
      </w:r>
    </w:p>
  </w:footnote>
  <w:footnote w:type="continuationSeparator" w:id="0">
    <w:p w14:paraId="70404702" w14:textId="77777777" w:rsidR="00DC16F0" w:rsidRDefault="00DC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77B8" w14:textId="65A0ACE0" w:rsidR="006262F1" w:rsidRPr="006262F1" w:rsidRDefault="006262F1" w:rsidP="00672E1E">
    <w:pPr>
      <w:pStyle w:val="Header"/>
      <w:tabs>
        <w:tab w:val="clear" w:pos="8640"/>
      </w:tabs>
      <w:jc w:val="center"/>
      <w:rPr>
        <w:b/>
        <w:sz w:val="24"/>
        <w:szCs w:val="24"/>
      </w:rPr>
    </w:pPr>
    <w:r>
      <w:tab/>
    </w:r>
    <w:sdt>
      <w:sdtPr>
        <w:rPr>
          <w:b/>
          <w:sz w:val="24"/>
          <w:szCs w:val="24"/>
        </w:rPr>
        <w:id w:val="-1387873353"/>
        <w:docPartObj>
          <w:docPartGallery w:val="Page Numbers (Top of Page)"/>
          <w:docPartUnique/>
        </w:docPartObj>
      </w:sdtPr>
      <w:sdtEndPr>
        <w:rPr>
          <w:noProof/>
        </w:rPr>
      </w:sdtEndPr>
      <w:sdtContent>
        <w:r w:rsidRPr="006262F1">
          <w:rPr>
            <w:b/>
            <w:sz w:val="24"/>
            <w:szCs w:val="24"/>
          </w:rPr>
          <w:fldChar w:fldCharType="begin"/>
        </w:r>
        <w:r w:rsidRPr="006262F1">
          <w:rPr>
            <w:b/>
            <w:sz w:val="24"/>
            <w:szCs w:val="24"/>
          </w:rPr>
          <w:instrText xml:space="preserve"> PAGE   \* MERGEFORMAT </w:instrText>
        </w:r>
        <w:r w:rsidRPr="006262F1">
          <w:rPr>
            <w:b/>
            <w:sz w:val="24"/>
            <w:szCs w:val="24"/>
          </w:rPr>
          <w:fldChar w:fldCharType="separate"/>
        </w:r>
        <w:r w:rsidRPr="006262F1">
          <w:rPr>
            <w:b/>
            <w:noProof/>
            <w:sz w:val="24"/>
            <w:szCs w:val="24"/>
          </w:rPr>
          <w:t>2</w:t>
        </w:r>
        <w:r w:rsidRPr="006262F1">
          <w:rPr>
            <w:b/>
            <w:noProof/>
            <w:sz w:val="24"/>
            <w:szCs w:val="24"/>
          </w:rPr>
          <w:fldChar w:fldCharType="end"/>
        </w:r>
        <w:r w:rsidRPr="006262F1">
          <w:rPr>
            <w:b/>
            <w:noProof/>
            <w:sz w:val="24"/>
            <w:szCs w:val="24"/>
          </w:rPr>
          <w:tab/>
        </w:r>
        <w:r w:rsidR="00672E1E">
          <w:rPr>
            <w:b/>
            <w:noProof/>
            <w:sz w:val="24"/>
            <w:szCs w:val="24"/>
          </w:rPr>
          <w:t xml:space="preserve">   </w:t>
        </w:r>
        <w:r w:rsidR="00672E1E">
          <w:rPr>
            <w:b/>
            <w:noProof/>
            <w:sz w:val="24"/>
            <w:szCs w:val="24"/>
          </w:rPr>
          <w:tab/>
        </w:r>
        <w:r w:rsidR="00672E1E">
          <w:rPr>
            <w:b/>
            <w:noProof/>
            <w:sz w:val="24"/>
            <w:szCs w:val="24"/>
          </w:rPr>
          <w:tab/>
        </w:r>
        <w:r w:rsidR="00672E1E">
          <w:rPr>
            <w:b/>
            <w:noProof/>
            <w:sz w:val="24"/>
            <w:szCs w:val="24"/>
          </w:rPr>
          <w:tab/>
        </w:r>
        <w:r w:rsidR="00672E1E">
          <w:rPr>
            <w:b/>
            <w:noProof/>
            <w:sz w:val="24"/>
            <w:szCs w:val="24"/>
          </w:rPr>
          <w:tab/>
        </w:r>
        <w:r w:rsidR="00D8777F">
          <w:rPr>
            <w:b/>
            <w:noProof/>
            <w:sz w:val="24"/>
            <w:szCs w:val="24"/>
          </w:rPr>
          <w:tab/>
        </w:r>
        <w:r w:rsidRPr="006262F1">
          <w:rPr>
            <w:b/>
            <w:noProof/>
            <w:sz w:val="24"/>
            <w:szCs w:val="24"/>
          </w:rPr>
          <w:t>RFP 9462.2</w:t>
        </w:r>
      </w:sdtContent>
    </w:sdt>
  </w:p>
  <w:p w14:paraId="2F4946AE" w14:textId="458E156B" w:rsidR="00DC16F0" w:rsidRPr="006262F1" w:rsidRDefault="00DC16F0">
    <w:pPr>
      <w:pStyle w:val="Head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F2F4" w14:textId="5775A11F" w:rsidR="006262F1" w:rsidRPr="006262F1" w:rsidRDefault="006262F1">
    <w:pPr>
      <w:pStyle w:val="Header"/>
      <w:jc w:val="center"/>
      <w:rPr>
        <w:b/>
        <w:sz w:val="24"/>
        <w:szCs w:val="24"/>
      </w:rPr>
    </w:pPr>
    <w:r>
      <w:tab/>
    </w:r>
    <w:sdt>
      <w:sdtPr>
        <w:rPr>
          <w:b/>
          <w:sz w:val="24"/>
          <w:szCs w:val="24"/>
        </w:rPr>
        <w:id w:val="751469323"/>
        <w:docPartObj>
          <w:docPartGallery w:val="Page Numbers (Top of Page)"/>
          <w:docPartUnique/>
        </w:docPartObj>
      </w:sdtPr>
      <w:sdtEndPr>
        <w:rPr>
          <w:noProof/>
        </w:rPr>
      </w:sdtEndPr>
      <w:sdtContent>
        <w:r w:rsidRPr="006262F1">
          <w:rPr>
            <w:b/>
            <w:noProof/>
            <w:sz w:val="24"/>
            <w:szCs w:val="24"/>
          </w:rPr>
          <w:tab/>
          <w:t>RFP 9462.2</w:t>
        </w:r>
      </w:sdtContent>
    </w:sdt>
  </w:p>
  <w:p w14:paraId="05D8565B" w14:textId="77777777" w:rsidR="006262F1" w:rsidRPr="006262F1" w:rsidRDefault="006262F1">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1" w15:restartNumberingAfterBreak="0">
    <w:nsid w:val="0DAE0CB9"/>
    <w:multiLevelType w:val="multilevel"/>
    <w:tmpl w:val="714AB54E"/>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0264175"/>
    <w:multiLevelType w:val="hybridMultilevel"/>
    <w:tmpl w:val="E292A1DA"/>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 w15:restartNumberingAfterBreak="0">
    <w:nsid w:val="149C4A04"/>
    <w:multiLevelType w:val="multilevel"/>
    <w:tmpl w:val="8C76F80A"/>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AA52EC"/>
    <w:multiLevelType w:val="hybridMultilevel"/>
    <w:tmpl w:val="1F5C5FC2"/>
    <w:lvl w:ilvl="0" w:tplc="54884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AB3846"/>
    <w:multiLevelType w:val="multilevel"/>
    <w:tmpl w:val="4930186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B26BCF"/>
    <w:multiLevelType w:val="hybridMultilevel"/>
    <w:tmpl w:val="5CB85EB0"/>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7" w15:restartNumberingAfterBreak="0">
    <w:nsid w:val="22B70F48"/>
    <w:multiLevelType w:val="hybridMultilevel"/>
    <w:tmpl w:val="308CBEBE"/>
    <w:lvl w:ilvl="0" w:tplc="363AC59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8541E"/>
    <w:multiLevelType w:val="multilevel"/>
    <w:tmpl w:val="899E145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20299A"/>
    <w:multiLevelType w:val="multilevel"/>
    <w:tmpl w:val="46C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426C9"/>
    <w:multiLevelType w:val="hybridMultilevel"/>
    <w:tmpl w:val="B31CE4D0"/>
    <w:lvl w:ilvl="0" w:tplc="7C044AD4">
      <w:start w:val="7"/>
      <w:numFmt w:val="upperRoman"/>
      <w:lvlText w:val="%1."/>
      <w:lvlJc w:val="left"/>
      <w:pPr>
        <w:tabs>
          <w:tab w:val="num" w:pos="720"/>
        </w:tabs>
        <w:ind w:left="720" w:hanging="720"/>
      </w:pPr>
      <w:rPr>
        <w:rFonts w:hint="default"/>
        <w:sz w:val="22"/>
      </w:rPr>
    </w:lvl>
    <w:lvl w:ilvl="1" w:tplc="9516EF2A">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1" w15:restartNumberingAfterBreak="0">
    <w:nsid w:val="2C9162EB"/>
    <w:multiLevelType w:val="multilevel"/>
    <w:tmpl w:val="994A561A"/>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FE08DE"/>
    <w:multiLevelType w:val="multilevel"/>
    <w:tmpl w:val="D2906B9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4F114F"/>
    <w:multiLevelType w:val="hybridMultilevel"/>
    <w:tmpl w:val="FEB4DE5E"/>
    <w:lvl w:ilvl="0" w:tplc="37B210BE">
      <w:start w:val="1"/>
      <w:numFmt w:val="upperLetter"/>
      <w:lvlText w:val="%1."/>
      <w:lvlJc w:val="left"/>
      <w:pPr>
        <w:ind w:left="1530" w:hanging="360"/>
      </w:pPr>
    </w:lvl>
    <w:lvl w:ilvl="1" w:tplc="ACB082B0">
      <w:start w:val="1"/>
      <w:numFmt w:val="lowerLetter"/>
      <w:lvlText w:val="%2."/>
      <w:lvlJc w:val="left"/>
      <w:pPr>
        <w:ind w:left="2250" w:hanging="360"/>
      </w:pPr>
    </w:lvl>
    <w:lvl w:ilvl="2" w:tplc="05ACCFE0">
      <w:start w:val="1"/>
      <w:numFmt w:val="lowerRoman"/>
      <w:lvlText w:val="%3."/>
      <w:lvlJc w:val="right"/>
      <w:pPr>
        <w:ind w:left="2970" w:hanging="180"/>
      </w:pPr>
    </w:lvl>
    <w:lvl w:ilvl="3" w:tplc="458A2B86">
      <w:start w:val="1"/>
      <w:numFmt w:val="decimal"/>
      <w:lvlText w:val="%4."/>
      <w:lvlJc w:val="left"/>
      <w:pPr>
        <w:ind w:left="3690" w:hanging="360"/>
      </w:pPr>
    </w:lvl>
    <w:lvl w:ilvl="4" w:tplc="FC747AA6">
      <w:start w:val="1"/>
      <w:numFmt w:val="lowerLetter"/>
      <w:lvlText w:val="%5."/>
      <w:lvlJc w:val="left"/>
      <w:pPr>
        <w:ind w:left="4410" w:hanging="360"/>
      </w:pPr>
    </w:lvl>
    <w:lvl w:ilvl="5" w:tplc="91DACB80">
      <w:start w:val="1"/>
      <w:numFmt w:val="lowerRoman"/>
      <w:lvlText w:val="%6."/>
      <w:lvlJc w:val="right"/>
      <w:pPr>
        <w:ind w:left="5130" w:hanging="180"/>
      </w:pPr>
    </w:lvl>
    <w:lvl w:ilvl="6" w:tplc="89B2F400">
      <w:start w:val="1"/>
      <w:numFmt w:val="decimal"/>
      <w:lvlText w:val="%7."/>
      <w:lvlJc w:val="left"/>
      <w:pPr>
        <w:ind w:left="5850" w:hanging="360"/>
      </w:pPr>
    </w:lvl>
    <w:lvl w:ilvl="7" w:tplc="6756D4C4">
      <w:start w:val="1"/>
      <w:numFmt w:val="lowerLetter"/>
      <w:lvlText w:val="%8."/>
      <w:lvlJc w:val="left"/>
      <w:pPr>
        <w:ind w:left="6570" w:hanging="360"/>
      </w:pPr>
    </w:lvl>
    <w:lvl w:ilvl="8" w:tplc="FA02CB16">
      <w:start w:val="1"/>
      <w:numFmt w:val="lowerRoman"/>
      <w:lvlText w:val="%9."/>
      <w:lvlJc w:val="right"/>
      <w:pPr>
        <w:ind w:left="7290" w:hanging="180"/>
      </w:pPr>
    </w:lvl>
  </w:abstractNum>
  <w:abstractNum w:abstractNumId="14" w15:restartNumberingAfterBreak="0">
    <w:nsid w:val="34FA0E88"/>
    <w:multiLevelType w:val="multilevel"/>
    <w:tmpl w:val="2F403A4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EE1DF8"/>
    <w:multiLevelType w:val="hybridMultilevel"/>
    <w:tmpl w:val="E4D4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B3604"/>
    <w:multiLevelType w:val="multilevel"/>
    <w:tmpl w:val="EF7AB7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2B0F87"/>
    <w:multiLevelType w:val="multilevel"/>
    <w:tmpl w:val="1B7E353C"/>
    <w:lvl w:ilvl="0">
      <w:start w:val="1"/>
      <w:numFmt w:val="decimal"/>
      <w:lvlText w:val="%1."/>
      <w:lvlJc w:val="left"/>
      <w:pPr>
        <w:ind w:left="108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3F6E1721"/>
    <w:multiLevelType w:val="multilevel"/>
    <w:tmpl w:val="140C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D4241"/>
    <w:multiLevelType w:val="hybridMultilevel"/>
    <w:tmpl w:val="F7E84242"/>
    <w:lvl w:ilvl="0" w:tplc="D82239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490C6F"/>
    <w:multiLevelType w:val="hybridMultilevel"/>
    <w:tmpl w:val="89E8F48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23169"/>
    <w:multiLevelType w:val="hybridMultilevel"/>
    <w:tmpl w:val="B0EA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4" w15:restartNumberingAfterBreak="0">
    <w:nsid w:val="52EA7915"/>
    <w:multiLevelType w:val="hybridMultilevel"/>
    <w:tmpl w:val="F5D44896"/>
    <w:lvl w:ilvl="0" w:tplc="FCEECCBA">
      <w:start w:val="1"/>
      <w:numFmt w:val="upperLetter"/>
      <w:lvlText w:val="%1."/>
      <w:lvlJc w:val="left"/>
      <w:pPr>
        <w:ind w:left="720" w:hanging="360"/>
      </w:pPr>
    </w:lvl>
    <w:lvl w:ilvl="1" w:tplc="7286DB60">
      <w:start w:val="1"/>
      <w:numFmt w:val="lowerLetter"/>
      <w:lvlText w:val="%2."/>
      <w:lvlJc w:val="left"/>
      <w:pPr>
        <w:ind w:left="1440" w:hanging="360"/>
      </w:pPr>
    </w:lvl>
    <w:lvl w:ilvl="2" w:tplc="AECC6106">
      <w:start w:val="1"/>
      <w:numFmt w:val="lowerRoman"/>
      <w:lvlText w:val="%3."/>
      <w:lvlJc w:val="right"/>
      <w:pPr>
        <w:ind w:left="2160" w:hanging="180"/>
      </w:pPr>
    </w:lvl>
    <w:lvl w:ilvl="3" w:tplc="B0AAED36">
      <w:start w:val="1"/>
      <w:numFmt w:val="decimal"/>
      <w:lvlText w:val="%4."/>
      <w:lvlJc w:val="left"/>
      <w:pPr>
        <w:ind w:left="2880" w:hanging="360"/>
      </w:pPr>
    </w:lvl>
    <w:lvl w:ilvl="4" w:tplc="B2AC0C34">
      <w:start w:val="1"/>
      <w:numFmt w:val="lowerLetter"/>
      <w:lvlText w:val="%5."/>
      <w:lvlJc w:val="left"/>
      <w:pPr>
        <w:ind w:left="3600" w:hanging="360"/>
      </w:pPr>
    </w:lvl>
    <w:lvl w:ilvl="5" w:tplc="7600630E">
      <w:start w:val="1"/>
      <w:numFmt w:val="lowerRoman"/>
      <w:lvlText w:val="%6."/>
      <w:lvlJc w:val="right"/>
      <w:pPr>
        <w:ind w:left="4320" w:hanging="180"/>
      </w:pPr>
    </w:lvl>
    <w:lvl w:ilvl="6" w:tplc="7070D56E">
      <w:start w:val="1"/>
      <w:numFmt w:val="decimal"/>
      <w:lvlText w:val="%7."/>
      <w:lvlJc w:val="left"/>
      <w:pPr>
        <w:ind w:left="5040" w:hanging="360"/>
      </w:pPr>
    </w:lvl>
    <w:lvl w:ilvl="7" w:tplc="5ADC17A2">
      <w:start w:val="1"/>
      <w:numFmt w:val="lowerLetter"/>
      <w:lvlText w:val="%8."/>
      <w:lvlJc w:val="left"/>
      <w:pPr>
        <w:ind w:left="5760" w:hanging="360"/>
      </w:pPr>
    </w:lvl>
    <w:lvl w:ilvl="8" w:tplc="05362ED6">
      <w:start w:val="1"/>
      <w:numFmt w:val="lowerRoman"/>
      <w:lvlText w:val="%9."/>
      <w:lvlJc w:val="right"/>
      <w:pPr>
        <w:ind w:left="6480" w:hanging="180"/>
      </w:pPr>
    </w:lvl>
  </w:abstractNum>
  <w:abstractNum w:abstractNumId="25" w15:restartNumberingAfterBreak="0">
    <w:nsid w:val="5794098F"/>
    <w:multiLevelType w:val="hybridMultilevel"/>
    <w:tmpl w:val="8CC28B7A"/>
    <w:lvl w:ilvl="0" w:tplc="1CE834D8">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15:restartNumberingAfterBreak="0">
    <w:nsid w:val="5A1929D2"/>
    <w:multiLevelType w:val="multilevel"/>
    <w:tmpl w:val="318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7513A"/>
    <w:multiLevelType w:val="multilevel"/>
    <w:tmpl w:val="F7309F76"/>
    <w:lvl w:ilvl="0">
      <w:start w:val="1"/>
      <w:numFmt w:val="upperRoman"/>
      <w:lvlText w:val="ARTICLE %1."/>
      <w:lvlJc w:val="left"/>
      <w:pPr>
        <w:ind w:left="1800" w:hanging="180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7D50D2"/>
    <w:multiLevelType w:val="multilevel"/>
    <w:tmpl w:val="A38E3150"/>
    <w:lvl w:ilvl="0">
      <w:start w:val="15"/>
      <w:numFmt w:val="decimal"/>
      <w:lvlText w:val="%1.0"/>
      <w:lvlJc w:val="left"/>
      <w:pPr>
        <w:ind w:left="429" w:hanging="420"/>
      </w:pPr>
      <w:rPr>
        <w:rFonts w:hint="default"/>
      </w:rPr>
    </w:lvl>
    <w:lvl w:ilvl="1">
      <w:start w:val="1"/>
      <w:numFmt w:val="decimal"/>
      <w:lvlText w:val="%1.%2"/>
      <w:lvlJc w:val="left"/>
      <w:pPr>
        <w:ind w:left="1149" w:hanging="42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569" w:hanging="1800"/>
      </w:pPr>
      <w:rPr>
        <w:rFonts w:hint="default"/>
      </w:rPr>
    </w:lvl>
  </w:abstractNum>
  <w:abstractNum w:abstractNumId="29" w15:restartNumberingAfterBreak="0">
    <w:nsid w:val="65E13D85"/>
    <w:multiLevelType w:val="hybridMultilevel"/>
    <w:tmpl w:val="936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A2154"/>
    <w:multiLevelType w:val="hybridMultilevel"/>
    <w:tmpl w:val="9BF6CE3E"/>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1" w15:restartNumberingAfterBreak="0">
    <w:nsid w:val="67203BB6"/>
    <w:multiLevelType w:val="hybridMultilevel"/>
    <w:tmpl w:val="DD42CC72"/>
    <w:lvl w:ilvl="0" w:tplc="BC36E348">
      <w:start w:val="1"/>
      <w:numFmt w:val="upperLetter"/>
      <w:lvlText w:val="%1."/>
      <w:lvlJc w:val="left"/>
      <w:pPr>
        <w:ind w:left="720" w:hanging="360"/>
      </w:pPr>
    </w:lvl>
    <w:lvl w:ilvl="1" w:tplc="F91C579E">
      <w:start w:val="1"/>
      <w:numFmt w:val="lowerLetter"/>
      <w:lvlText w:val="%2."/>
      <w:lvlJc w:val="left"/>
      <w:pPr>
        <w:ind w:left="1440" w:hanging="360"/>
      </w:pPr>
    </w:lvl>
    <w:lvl w:ilvl="2" w:tplc="D2546E20">
      <w:start w:val="1"/>
      <w:numFmt w:val="lowerRoman"/>
      <w:lvlText w:val="%3."/>
      <w:lvlJc w:val="right"/>
      <w:pPr>
        <w:ind w:left="2160" w:hanging="180"/>
      </w:pPr>
    </w:lvl>
    <w:lvl w:ilvl="3" w:tplc="2E8AF102">
      <w:start w:val="1"/>
      <w:numFmt w:val="decimal"/>
      <w:lvlText w:val="%4."/>
      <w:lvlJc w:val="left"/>
      <w:pPr>
        <w:ind w:left="1260" w:hanging="360"/>
      </w:pPr>
    </w:lvl>
    <w:lvl w:ilvl="4" w:tplc="9C08715C">
      <w:start w:val="1"/>
      <w:numFmt w:val="lowerLetter"/>
      <w:lvlText w:val="%5."/>
      <w:lvlJc w:val="left"/>
      <w:pPr>
        <w:ind w:left="3600" w:hanging="360"/>
      </w:pPr>
    </w:lvl>
    <w:lvl w:ilvl="5" w:tplc="72106C8E">
      <w:start w:val="1"/>
      <w:numFmt w:val="lowerRoman"/>
      <w:lvlText w:val="%6."/>
      <w:lvlJc w:val="right"/>
      <w:pPr>
        <w:ind w:left="4320" w:hanging="180"/>
      </w:pPr>
    </w:lvl>
    <w:lvl w:ilvl="6" w:tplc="1346AB7C">
      <w:start w:val="1"/>
      <w:numFmt w:val="decimal"/>
      <w:lvlText w:val="%7."/>
      <w:lvlJc w:val="left"/>
      <w:pPr>
        <w:ind w:left="5040" w:hanging="360"/>
      </w:pPr>
    </w:lvl>
    <w:lvl w:ilvl="7" w:tplc="6648541C">
      <w:start w:val="1"/>
      <w:numFmt w:val="lowerLetter"/>
      <w:lvlText w:val="%8."/>
      <w:lvlJc w:val="left"/>
      <w:pPr>
        <w:ind w:left="5760" w:hanging="360"/>
      </w:pPr>
    </w:lvl>
    <w:lvl w:ilvl="8" w:tplc="2BB63320">
      <w:start w:val="1"/>
      <w:numFmt w:val="lowerRoman"/>
      <w:lvlText w:val="%9."/>
      <w:lvlJc w:val="right"/>
      <w:pPr>
        <w:ind w:left="6480" w:hanging="180"/>
      </w:pPr>
    </w:lvl>
  </w:abstractNum>
  <w:abstractNum w:abstractNumId="32" w15:restartNumberingAfterBreak="0">
    <w:nsid w:val="67420FB9"/>
    <w:multiLevelType w:val="multilevel"/>
    <w:tmpl w:val="B4FCA220"/>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326515"/>
    <w:multiLevelType w:val="multilevel"/>
    <w:tmpl w:val="5BD6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54892"/>
    <w:multiLevelType w:val="multilevel"/>
    <w:tmpl w:val="3A90308E"/>
    <w:lvl w:ilvl="0">
      <w:start w:val="15"/>
      <w:numFmt w:val="decimal"/>
      <w:lvlText w:val="%1.0"/>
      <w:lvlJc w:val="left"/>
      <w:pPr>
        <w:ind w:left="429" w:hanging="420"/>
      </w:pPr>
      <w:rPr>
        <w:rFonts w:hint="default"/>
      </w:rPr>
    </w:lvl>
    <w:lvl w:ilvl="1">
      <w:start w:val="1"/>
      <w:numFmt w:val="decimal"/>
      <w:lvlText w:val="%1.%2"/>
      <w:lvlJc w:val="left"/>
      <w:pPr>
        <w:ind w:left="1149" w:hanging="42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569" w:hanging="1800"/>
      </w:pPr>
      <w:rPr>
        <w:rFonts w:hint="default"/>
      </w:rPr>
    </w:lvl>
  </w:abstractNum>
  <w:abstractNum w:abstractNumId="35" w15:restartNumberingAfterBreak="0">
    <w:nsid w:val="6F0F6959"/>
    <w:multiLevelType w:val="hybridMultilevel"/>
    <w:tmpl w:val="89E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B561D"/>
    <w:multiLevelType w:val="hybridMultilevel"/>
    <w:tmpl w:val="9596FF9C"/>
    <w:lvl w:ilvl="0" w:tplc="3A1A57A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8" w15:restartNumberingAfterBreak="0">
    <w:nsid w:val="76074D24"/>
    <w:multiLevelType w:val="multilevel"/>
    <w:tmpl w:val="CE6814FA"/>
    <w:lvl w:ilvl="0">
      <w:start w:val="13"/>
      <w:numFmt w:val="decimal"/>
      <w:lvlText w:val="%1.0"/>
      <w:lvlJc w:val="left"/>
      <w:pPr>
        <w:tabs>
          <w:tab w:val="num" w:pos="684"/>
        </w:tabs>
        <w:ind w:left="684" w:hanging="675"/>
      </w:pPr>
      <w:rPr>
        <w:rFonts w:hint="default"/>
      </w:rPr>
    </w:lvl>
    <w:lvl w:ilvl="1">
      <w:start w:val="1"/>
      <w:numFmt w:val="decimal"/>
      <w:lvlText w:val="%1.%2"/>
      <w:lvlJc w:val="left"/>
      <w:pPr>
        <w:tabs>
          <w:tab w:val="num" w:pos="1404"/>
        </w:tabs>
        <w:ind w:left="1404" w:hanging="675"/>
      </w:pPr>
      <w:rPr>
        <w:rFonts w:hint="default"/>
      </w:rPr>
    </w:lvl>
    <w:lvl w:ilvl="2">
      <w:start w:val="1"/>
      <w:numFmt w:val="decimal"/>
      <w:lvlText w:val="%1.%2.%3"/>
      <w:lvlJc w:val="left"/>
      <w:pPr>
        <w:tabs>
          <w:tab w:val="num" w:pos="2169"/>
        </w:tabs>
        <w:ind w:left="2169"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69"/>
        </w:tabs>
        <w:ind w:left="3969" w:hanging="1080"/>
      </w:pPr>
      <w:rPr>
        <w:rFonts w:hint="default"/>
      </w:rPr>
    </w:lvl>
    <w:lvl w:ilvl="5">
      <w:start w:val="1"/>
      <w:numFmt w:val="decimal"/>
      <w:lvlText w:val="%1.%2.%3.%4.%5.%6"/>
      <w:lvlJc w:val="left"/>
      <w:pPr>
        <w:tabs>
          <w:tab w:val="num" w:pos="4689"/>
        </w:tabs>
        <w:ind w:left="4689" w:hanging="1080"/>
      </w:pPr>
      <w:rPr>
        <w:rFonts w:hint="default"/>
      </w:rPr>
    </w:lvl>
    <w:lvl w:ilvl="6">
      <w:start w:val="1"/>
      <w:numFmt w:val="decimal"/>
      <w:lvlText w:val="%1.%2.%3.%4.%5.%6.%7"/>
      <w:lvlJc w:val="left"/>
      <w:pPr>
        <w:tabs>
          <w:tab w:val="num" w:pos="5769"/>
        </w:tabs>
        <w:ind w:left="5769" w:hanging="1440"/>
      </w:pPr>
      <w:rPr>
        <w:rFonts w:hint="default"/>
      </w:rPr>
    </w:lvl>
    <w:lvl w:ilvl="7">
      <w:start w:val="1"/>
      <w:numFmt w:val="decimal"/>
      <w:lvlText w:val="%1.%2.%3.%4.%5.%6.%7.%8"/>
      <w:lvlJc w:val="left"/>
      <w:pPr>
        <w:tabs>
          <w:tab w:val="num" w:pos="6489"/>
        </w:tabs>
        <w:ind w:left="6489" w:hanging="1440"/>
      </w:pPr>
      <w:rPr>
        <w:rFonts w:hint="default"/>
      </w:rPr>
    </w:lvl>
    <w:lvl w:ilvl="8">
      <w:start w:val="1"/>
      <w:numFmt w:val="decimal"/>
      <w:lvlText w:val="%1.%2.%3.%4.%5.%6.%7.%8.%9"/>
      <w:lvlJc w:val="left"/>
      <w:pPr>
        <w:tabs>
          <w:tab w:val="num" w:pos="7569"/>
        </w:tabs>
        <w:ind w:left="7569" w:hanging="1800"/>
      </w:pPr>
      <w:rPr>
        <w:rFonts w:hint="default"/>
      </w:rPr>
    </w:lvl>
  </w:abstractNum>
  <w:abstractNum w:abstractNumId="39" w15:restartNumberingAfterBreak="0">
    <w:nsid w:val="7A7660A0"/>
    <w:multiLevelType w:val="singleLevel"/>
    <w:tmpl w:val="27CAF8E2"/>
    <w:lvl w:ilvl="0">
      <w:start w:val="1"/>
      <w:numFmt w:val="upperLetter"/>
      <w:lvlText w:val="%1."/>
      <w:lvlJc w:val="left"/>
      <w:pPr>
        <w:tabs>
          <w:tab w:val="num" w:pos="1440"/>
        </w:tabs>
        <w:ind w:left="1440" w:hanging="720"/>
      </w:pPr>
      <w:rPr>
        <w:rFonts w:hint="default"/>
      </w:rPr>
    </w:lvl>
  </w:abstractNum>
  <w:abstractNum w:abstractNumId="40" w15:restartNumberingAfterBreak="0">
    <w:nsid w:val="7B442E67"/>
    <w:multiLevelType w:val="multilevel"/>
    <w:tmpl w:val="A508CE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D9213CD"/>
    <w:multiLevelType w:val="multilevel"/>
    <w:tmpl w:val="2D86BA6A"/>
    <w:lvl w:ilvl="0">
      <w:start w:val="9"/>
      <w:numFmt w:val="decimal"/>
      <w:lvlText w:val="%1.0"/>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F15141C"/>
    <w:multiLevelType w:val="multilevel"/>
    <w:tmpl w:val="31A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num>
  <w:num w:numId="6">
    <w:abstractNumId w:val="34"/>
  </w:num>
  <w:num w:numId="7">
    <w:abstractNumId w:val="17"/>
  </w:num>
  <w:num w:numId="8">
    <w:abstractNumId w:val="5"/>
  </w:num>
  <w:num w:numId="9">
    <w:abstractNumId w:val="8"/>
  </w:num>
  <w:num w:numId="10">
    <w:abstractNumId w:val="39"/>
  </w:num>
  <w:num w:numId="11">
    <w:abstractNumId w:val="21"/>
  </w:num>
  <w:num w:numId="12">
    <w:abstractNumId w:val="25"/>
  </w:num>
  <w:num w:numId="13">
    <w:abstractNumId w:val="41"/>
  </w:num>
  <w:num w:numId="14">
    <w:abstractNumId w:val="6"/>
  </w:num>
  <w:num w:numId="15">
    <w:abstractNumId w:val="18"/>
  </w:num>
  <w:num w:numId="16">
    <w:abstractNumId w:val="0"/>
  </w:num>
  <w:num w:numId="17">
    <w:abstractNumId w:val="37"/>
  </w:num>
  <w:num w:numId="18">
    <w:abstractNumId w:val="1"/>
  </w:num>
  <w:num w:numId="19">
    <w:abstractNumId w:val="23"/>
  </w:num>
  <w:num w:numId="20">
    <w:abstractNumId w:val="3"/>
  </w:num>
  <w:num w:numId="21">
    <w:abstractNumId w:val="28"/>
  </w:num>
  <w:num w:numId="22">
    <w:abstractNumId w:val="15"/>
  </w:num>
  <w:num w:numId="23">
    <w:abstractNumId w:val="26"/>
  </w:num>
  <w:num w:numId="24">
    <w:abstractNumId w:val="9"/>
  </w:num>
  <w:num w:numId="25">
    <w:abstractNumId w:val="42"/>
  </w:num>
  <w:num w:numId="26">
    <w:abstractNumId w:val="35"/>
  </w:num>
  <w:num w:numId="27">
    <w:abstractNumId w:val="33"/>
  </w:num>
  <w:num w:numId="28">
    <w:abstractNumId w:val="19"/>
  </w:num>
  <w:num w:numId="29">
    <w:abstractNumId w:val="20"/>
  </w:num>
  <w:num w:numId="30">
    <w:abstractNumId w:val="36"/>
  </w:num>
  <w:num w:numId="31">
    <w:abstractNumId w:val="29"/>
  </w:num>
  <w:num w:numId="32">
    <w:abstractNumId w:val="4"/>
  </w:num>
  <w:num w:numId="33">
    <w:abstractNumId w:val="14"/>
  </w:num>
  <w:num w:numId="34">
    <w:abstractNumId w:val="32"/>
  </w:num>
  <w:num w:numId="35">
    <w:abstractNumId w:val="27"/>
  </w:num>
  <w:num w:numId="36">
    <w:abstractNumId w:val="22"/>
  </w:num>
  <w:num w:numId="37">
    <w:abstractNumId w:val="16"/>
  </w:num>
  <w:num w:numId="38">
    <w:abstractNumId w:val="31"/>
  </w:num>
  <w:num w:numId="39">
    <w:abstractNumId w:val="13"/>
  </w:num>
  <w:num w:numId="40">
    <w:abstractNumId w:val="24"/>
  </w:num>
  <w:num w:numId="41">
    <w:abstractNumId w:val="40"/>
  </w:num>
  <w:num w:numId="42">
    <w:abstractNumId w:val="10"/>
  </w:num>
  <w:num w:numId="43">
    <w:abstractNumId w:val="7"/>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15"/>
    <w:rsid w:val="00000BD0"/>
    <w:rsid w:val="00002D8F"/>
    <w:rsid w:val="000046C2"/>
    <w:rsid w:val="00004A5F"/>
    <w:rsid w:val="00014E6F"/>
    <w:rsid w:val="00030F26"/>
    <w:rsid w:val="00031C58"/>
    <w:rsid w:val="00032A15"/>
    <w:rsid w:val="00036BDF"/>
    <w:rsid w:val="00037B5C"/>
    <w:rsid w:val="00037BAC"/>
    <w:rsid w:val="000426AE"/>
    <w:rsid w:val="00043E2E"/>
    <w:rsid w:val="00043FA2"/>
    <w:rsid w:val="00051C78"/>
    <w:rsid w:val="000529F8"/>
    <w:rsid w:val="000540D9"/>
    <w:rsid w:val="00056A7E"/>
    <w:rsid w:val="00060CC7"/>
    <w:rsid w:val="00061D0F"/>
    <w:rsid w:val="00067160"/>
    <w:rsid w:val="00074AB8"/>
    <w:rsid w:val="000810D5"/>
    <w:rsid w:val="00081519"/>
    <w:rsid w:val="00083DFD"/>
    <w:rsid w:val="00094344"/>
    <w:rsid w:val="000A169E"/>
    <w:rsid w:val="000A1806"/>
    <w:rsid w:val="000A62F6"/>
    <w:rsid w:val="000B178C"/>
    <w:rsid w:val="000B2B20"/>
    <w:rsid w:val="000B7168"/>
    <w:rsid w:val="000C0256"/>
    <w:rsid w:val="000C6EED"/>
    <w:rsid w:val="000C7D3A"/>
    <w:rsid w:val="000E0F8C"/>
    <w:rsid w:val="000E5E73"/>
    <w:rsid w:val="000F11E5"/>
    <w:rsid w:val="0010051C"/>
    <w:rsid w:val="00111A5B"/>
    <w:rsid w:val="00115B5A"/>
    <w:rsid w:val="00120B3B"/>
    <w:rsid w:val="0012321C"/>
    <w:rsid w:val="00126FAC"/>
    <w:rsid w:val="001270AC"/>
    <w:rsid w:val="00133033"/>
    <w:rsid w:val="00135172"/>
    <w:rsid w:val="00135445"/>
    <w:rsid w:val="00135C2E"/>
    <w:rsid w:val="00137C1B"/>
    <w:rsid w:val="00140653"/>
    <w:rsid w:val="00144FED"/>
    <w:rsid w:val="00151B0F"/>
    <w:rsid w:val="00151D5B"/>
    <w:rsid w:val="0015620D"/>
    <w:rsid w:val="001741BF"/>
    <w:rsid w:val="00176384"/>
    <w:rsid w:val="00187F54"/>
    <w:rsid w:val="001932DC"/>
    <w:rsid w:val="00196BA3"/>
    <w:rsid w:val="001A2B3A"/>
    <w:rsid w:val="001A5AB1"/>
    <w:rsid w:val="001A6449"/>
    <w:rsid w:val="001B0334"/>
    <w:rsid w:val="001B11A8"/>
    <w:rsid w:val="001C244D"/>
    <w:rsid w:val="001C29BD"/>
    <w:rsid w:val="001C3C59"/>
    <w:rsid w:val="001E07B7"/>
    <w:rsid w:val="001E52F6"/>
    <w:rsid w:val="001E5C9C"/>
    <w:rsid w:val="001E7616"/>
    <w:rsid w:val="001E7CF2"/>
    <w:rsid w:val="001F42F7"/>
    <w:rsid w:val="00203CD9"/>
    <w:rsid w:val="00204222"/>
    <w:rsid w:val="00204DC5"/>
    <w:rsid w:val="00207EFE"/>
    <w:rsid w:val="002251A2"/>
    <w:rsid w:val="00234C8C"/>
    <w:rsid w:val="0024160B"/>
    <w:rsid w:val="00243196"/>
    <w:rsid w:val="00243598"/>
    <w:rsid w:val="00251408"/>
    <w:rsid w:val="002527AE"/>
    <w:rsid w:val="002626C6"/>
    <w:rsid w:val="00264B29"/>
    <w:rsid w:val="00265A07"/>
    <w:rsid w:val="00265EE7"/>
    <w:rsid w:val="00266DCA"/>
    <w:rsid w:val="0027179B"/>
    <w:rsid w:val="002723D7"/>
    <w:rsid w:val="00272573"/>
    <w:rsid w:val="00275866"/>
    <w:rsid w:val="00277EF2"/>
    <w:rsid w:val="00282E22"/>
    <w:rsid w:val="00282FC3"/>
    <w:rsid w:val="00284176"/>
    <w:rsid w:val="00287A89"/>
    <w:rsid w:val="0029347D"/>
    <w:rsid w:val="00295C06"/>
    <w:rsid w:val="00295F92"/>
    <w:rsid w:val="002962F7"/>
    <w:rsid w:val="002A38DF"/>
    <w:rsid w:val="002A53FA"/>
    <w:rsid w:val="002B23F2"/>
    <w:rsid w:val="002B641A"/>
    <w:rsid w:val="002C24B5"/>
    <w:rsid w:val="002C5068"/>
    <w:rsid w:val="002C61DF"/>
    <w:rsid w:val="002D41E9"/>
    <w:rsid w:val="002E16EF"/>
    <w:rsid w:val="002E6F60"/>
    <w:rsid w:val="002F0D13"/>
    <w:rsid w:val="002F134D"/>
    <w:rsid w:val="002F1508"/>
    <w:rsid w:val="002F3C20"/>
    <w:rsid w:val="002F6B06"/>
    <w:rsid w:val="002F74C3"/>
    <w:rsid w:val="00300CD3"/>
    <w:rsid w:val="003210C0"/>
    <w:rsid w:val="00322297"/>
    <w:rsid w:val="00327978"/>
    <w:rsid w:val="0033192B"/>
    <w:rsid w:val="00336A61"/>
    <w:rsid w:val="0034127A"/>
    <w:rsid w:val="00342CCD"/>
    <w:rsid w:val="00345A19"/>
    <w:rsid w:val="003477D9"/>
    <w:rsid w:val="003477E0"/>
    <w:rsid w:val="00351CE6"/>
    <w:rsid w:val="00356440"/>
    <w:rsid w:val="00363BF4"/>
    <w:rsid w:val="00365750"/>
    <w:rsid w:val="00370B2A"/>
    <w:rsid w:val="003768AA"/>
    <w:rsid w:val="003815EC"/>
    <w:rsid w:val="00384980"/>
    <w:rsid w:val="00394466"/>
    <w:rsid w:val="00394962"/>
    <w:rsid w:val="003950B7"/>
    <w:rsid w:val="003A649A"/>
    <w:rsid w:val="003B2CF7"/>
    <w:rsid w:val="003B3AE6"/>
    <w:rsid w:val="003B3B3F"/>
    <w:rsid w:val="003B480D"/>
    <w:rsid w:val="003B532F"/>
    <w:rsid w:val="003B5F55"/>
    <w:rsid w:val="003B61E1"/>
    <w:rsid w:val="003C2AD2"/>
    <w:rsid w:val="003D321D"/>
    <w:rsid w:val="003D4C9C"/>
    <w:rsid w:val="003D6A0C"/>
    <w:rsid w:val="003E4889"/>
    <w:rsid w:val="003E4A7D"/>
    <w:rsid w:val="003F4501"/>
    <w:rsid w:val="003F71AB"/>
    <w:rsid w:val="0040019F"/>
    <w:rsid w:val="00401F53"/>
    <w:rsid w:val="0040627B"/>
    <w:rsid w:val="004064EB"/>
    <w:rsid w:val="00414837"/>
    <w:rsid w:val="00416604"/>
    <w:rsid w:val="00421E18"/>
    <w:rsid w:val="00422B2D"/>
    <w:rsid w:val="00422F17"/>
    <w:rsid w:val="00426367"/>
    <w:rsid w:val="00430C93"/>
    <w:rsid w:val="00437F3B"/>
    <w:rsid w:val="00440816"/>
    <w:rsid w:val="00442449"/>
    <w:rsid w:val="00446ED8"/>
    <w:rsid w:val="00450242"/>
    <w:rsid w:val="00456255"/>
    <w:rsid w:val="004614A0"/>
    <w:rsid w:val="00461C27"/>
    <w:rsid w:val="004641BF"/>
    <w:rsid w:val="00464789"/>
    <w:rsid w:val="004677CA"/>
    <w:rsid w:val="00476048"/>
    <w:rsid w:val="00476E76"/>
    <w:rsid w:val="004806F6"/>
    <w:rsid w:val="004820C6"/>
    <w:rsid w:val="00482439"/>
    <w:rsid w:val="004831EC"/>
    <w:rsid w:val="00492DC0"/>
    <w:rsid w:val="004A1710"/>
    <w:rsid w:val="004A291F"/>
    <w:rsid w:val="004A4B2A"/>
    <w:rsid w:val="004A6824"/>
    <w:rsid w:val="004B3422"/>
    <w:rsid w:val="004C15E1"/>
    <w:rsid w:val="004C507C"/>
    <w:rsid w:val="004D2DEB"/>
    <w:rsid w:val="004D6F94"/>
    <w:rsid w:val="004E1635"/>
    <w:rsid w:val="004E4E23"/>
    <w:rsid w:val="004E7FDB"/>
    <w:rsid w:val="004F30FC"/>
    <w:rsid w:val="004F753F"/>
    <w:rsid w:val="0050354C"/>
    <w:rsid w:val="00505902"/>
    <w:rsid w:val="00510FD6"/>
    <w:rsid w:val="00512A91"/>
    <w:rsid w:val="00514651"/>
    <w:rsid w:val="00514EF4"/>
    <w:rsid w:val="005158FE"/>
    <w:rsid w:val="00525E25"/>
    <w:rsid w:val="00526037"/>
    <w:rsid w:val="00530E7E"/>
    <w:rsid w:val="00531328"/>
    <w:rsid w:val="00532998"/>
    <w:rsid w:val="00534480"/>
    <w:rsid w:val="00536196"/>
    <w:rsid w:val="0053669C"/>
    <w:rsid w:val="0053687B"/>
    <w:rsid w:val="00540BB3"/>
    <w:rsid w:val="0054578C"/>
    <w:rsid w:val="00545B59"/>
    <w:rsid w:val="0055220E"/>
    <w:rsid w:val="00553DAC"/>
    <w:rsid w:val="005558A9"/>
    <w:rsid w:val="005560A4"/>
    <w:rsid w:val="00562D2B"/>
    <w:rsid w:val="005650B3"/>
    <w:rsid w:val="00567461"/>
    <w:rsid w:val="005702D5"/>
    <w:rsid w:val="00573DDB"/>
    <w:rsid w:val="0057408F"/>
    <w:rsid w:val="0057615E"/>
    <w:rsid w:val="00580D45"/>
    <w:rsid w:val="00581C80"/>
    <w:rsid w:val="00592013"/>
    <w:rsid w:val="00593751"/>
    <w:rsid w:val="00593D7B"/>
    <w:rsid w:val="005A1A51"/>
    <w:rsid w:val="005A2A11"/>
    <w:rsid w:val="005A7831"/>
    <w:rsid w:val="005A7CB2"/>
    <w:rsid w:val="005A7F97"/>
    <w:rsid w:val="005B0F84"/>
    <w:rsid w:val="005B16E8"/>
    <w:rsid w:val="005B4210"/>
    <w:rsid w:val="005B4706"/>
    <w:rsid w:val="005B57CB"/>
    <w:rsid w:val="005B67D1"/>
    <w:rsid w:val="005D2A8B"/>
    <w:rsid w:val="005D43C0"/>
    <w:rsid w:val="005E0F4D"/>
    <w:rsid w:val="005E21DC"/>
    <w:rsid w:val="005F0722"/>
    <w:rsid w:val="005F0D44"/>
    <w:rsid w:val="005F2D7D"/>
    <w:rsid w:val="00602CFE"/>
    <w:rsid w:val="0061226E"/>
    <w:rsid w:val="006262F1"/>
    <w:rsid w:val="00635FA6"/>
    <w:rsid w:val="00636A3E"/>
    <w:rsid w:val="006377E2"/>
    <w:rsid w:val="006448A0"/>
    <w:rsid w:val="0064795A"/>
    <w:rsid w:val="00647F0E"/>
    <w:rsid w:val="0065048F"/>
    <w:rsid w:val="00661E66"/>
    <w:rsid w:val="006665C1"/>
    <w:rsid w:val="00672E1E"/>
    <w:rsid w:val="0067575A"/>
    <w:rsid w:val="006761F5"/>
    <w:rsid w:val="00677355"/>
    <w:rsid w:val="00684008"/>
    <w:rsid w:val="00684BB5"/>
    <w:rsid w:val="00687A92"/>
    <w:rsid w:val="006909CC"/>
    <w:rsid w:val="0069360C"/>
    <w:rsid w:val="00695AAD"/>
    <w:rsid w:val="006B2CC6"/>
    <w:rsid w:val="006B333B"/>
    <w:rsid w:val="006B3C9E"/>
    <w:rsid w:val="006B5F1A"/>
    <w:rsid w:val="006B7E78"/>
    <w:rsid w:val="006C016D"/>
    <w:rsid w:val="006C0309"/>
    <w:rsid w:val="006C129E"/>
    <w:rsid w:val="006C6C5A"/>
    <w:rsid w:val="006D0BEF"/>
    <w:rsid w:val="006D1457"/>
    <w:rsid w:val="006D3DD4"/>
    <w:rsid w:val="006D5894"/>
    <w:rsid w:val="006D7B93"/>
    <w:rsid w:val="006E25F3"/>
    <w:rsid w:val="006E3334"/>
    <w:rsid w:val="006E5CB2"/>
    <w:rsid w:val="006F3946"/>
    <w:rsid w:val="006F589D"/>
    <w:rsid w:val="006F7CD7"/>
    <w:rsid w:val="00711A50"/>
    <w:rsid w:val="0071311E"/>
    <w:rsid w:val="00713FB2"/>
    <w:rsid w:val="00716931"/>
    <w:rsid w:val="0071785E"/>
    <w:rsid w:val="00724B17"/>
    <w:rsid w:val="00725086"/>
    <w:rsid w:val="007335C5"/>
    <w:rsid w:val="00735E23"/>
    <w:rsid w:val="007401C4"/>
    <w:rsid w:val="00740F39"/>
    <w:rsid w:val="00746086"/>
    <w:rsid w:val="007512E2"/>
    <w:rsid w:val="0075233C"/>
    <w:rsid w:val="007528B3"/>
    <w:rsid w:val="00754D24"/>
    <w:rsid w:val="00761260"/>
    <w:rsid w:val="00774EB0"/>
    <w:rsid w:val="00775B18"/>
    <w:rsid w:val="00776483"/>
    <w:rsid w:val="007774EE"/>
    <w:rsid w:val="00783191"/>
    <w:rsid w:val="0078324D"/>
    <w:rsid w:val="00783604"/>
    <w:rsid w:val="00790A99"/>
    <w:rsid w:val="00794370"/>
    <w:rsid w:val="007A0585"/>
    <w:rsid w:val="007A1FDE"/>
    <w:rsid w:val="007A2854"/>
    <w:rsid w:val="007A6159"/>
    <w:rsid w:val="007A74C3"/>
    <w:rsid w:val="007A7966"/>
    <w:rsid w:val="007B5AFD"/>
    <w:rsid w:val="007B6CB7"/>
    <w:rsid w:val="007C14C7"/>
    <w:rsid w:val="007D2A7D"/>
    <w:rsid w:val="007E16BA"/>
    <w:rsid w:val="007E1757"/>
    <w:rsid w:val="007E4741"/>
    <w:rsid w:val="007E492B"/>
    <w:rsid w:val="007F5DE0"/>
    <w:rsid w:val="00803A7C"/>
    <w:rsid w:val="00807571"/>
    <w:rsid w:val="00807DCC"/>
    <w:rsid w:val="0081015E"/>
    <w:rsid w:val="008156B2"/>
    <w:rsid w:val="0082011F"/>
    <w:rsid w:val="008222CB"/>
    <w:rsid w:val="0082369F"/>
    <w:rsid w:val="008239EE"/>
    <w:rsid w:val="00850AB2"/>
    <w:rsid w:val="0085109A"/>
    <w:rsid w:val="00851140"/>
    <w:rsid w:val="00860299"/>
    <w:rsid w:val="00874531"/>
    <w:rsid w:val="00876FF7"/>
    <w:rsid w:val="00877AA2"/>
    <w:rsid w:val="00882728"/>
    <w:rsid w:val="008841F7"/>
    <w:rsid w:val="0088687E"/>
    <w:rsid w:val="008B379E"/>
    <w:rsid w:val="008B7AF1"/>
    <w:rsid w:val="008C3204"/>
    <w:rsid w:val="008C59DD"/>
    <w:rsid w:val="008C5E9D"/>
    <w:rsid w:val="008C7233"/>
    <w:rsid w:val="008C7F38"/>
    <w:rsid w:val="008D02FB"/>
    <w:rsid w:val="008D3D7D"/>
    <w:rsid w:val="008D6614"/>
    <w:rsid w:val="008E1316"/>
    <w:rsid w:val="008E2820"/>
    <w:rsid w:val="008F7849"/>
    <w:rsid w:val="00903BB7"/>
    <w:rsid w:val="009051C7"/>
    <w:rsid w:val="009123A0"/>
    <w:rsid w:val="00913C66"/>
    <w:rsid w:val="009223C7"/>
    <w:rsid w:val="009225CE"/>
    <w:rsid w:val="009231CE"/>
    <w:rsid w:val="0092628E"/>
    <w:rsid w:val="00933541"/>
    <w:rsid w:val="00942374"/>
    <w:rsid w:val="009445A0"/>
    <w:rsid w:val="0095328A"/>
    <w:rsid w:val="00954621"/>
    <w:rsid w:val="00957E79"/>
    <w:rsid w:val="00960D03"/>
    <w:rsid w:val="009635E2"/>
    <w:rsid w:val="00963698"/>
    <w:rsid w:val="0096417C"/>
    <w:rsid w:val="00965146"/>
    <w:rsid w:val="0096733C"/>
    <w:rsid w:val="00970427"/>
    <w:rsid w:val="00972910"/>
    <w:rsid w:val="0098607C"/>
    <w:rsid w:val="00990629"/>
    <w:rsid w:val="00995CC9"/>
    <w:rsid w:val="00996A54"/>
    <w:rsid w:val="009A2AE3"/>
    <w:rsid w:val="009A5389"/>
    <w:rsid w:val="009B5D79"/>
    <w:rsid w:val="009B6D82"/>
    <w:rsid w:val="009C2307"/>
    <w:rsid w:val="009C4AFF"/>
    <w:rsid w:val="009D3659"/>
    <w:rsid w:val="009E205F"/>
    <w:rsid w:val="009E50D8"/>
    <w:rsid w:val="009E54B6"/>
    <w:rsid w:val="009E63A6"/>
    <w:rsid w:val="009E6F3A"/>
    <w:rsid w:val="009F2998"/>
    <w:rsid w:val="00A03FB4"/>
    <w:rsid w:val="00A064BE"/>
    <w:rsid w:val="00A075CE"/>
    <w:rsid w:val="00A13C76"/>
    <w:rsid w:val="00A165A3"/>
    <w:rsid w:val="00A24815"/>
    <w:rsid w:val="00A26A3C"/>
    <w:rsid w:val="00A26E2B"/>
    <w:rsid w:val="00A27C72"/>
    <w:rsid w:val="00A32266"/>
    <w:rsid w:val="00A3290A"/>
    <w:rsid w:val="00A348DE"/>
    <w:rsid w:val="00A369D1"/>
    <w:rsid w:val="00A37C0B"/>
    <w:rsid w:val="00A50EF6"/>
    <w:rsid w:val="00A5520C"/>
    <w:rsid w:val="00A61EC7"/>
    <w:rsid w:val="00A64595"/>
    <w:rsid w:val="00A65F32"/>
    <w:rsid w:val="00A706BD"/>
    <w:rsid w:val="00A737B0"/>
    <w:rsid w:val="00A73F36"/>
    <w:rsid w:val="00A74BCF"/>
    <w:rsid w:val="00A758A4"/>
    <w:rsid w:val="00A80102"/>
    <w:rsid w:val="00A80805"/>
    <w:rsid w:val="00A81D39"/>
    <w:rsid w:val="00A93B62"/>
    <w:rsid w:val="00AA21D9"/>
    <w:rsid w:val="00AA3C55"/>
    <w:rsid w:val="00AA730B"/>
    <w:rsid w:val="00AB0BBB"/>
    <w:rsid w:val="00AB456D"/>
    <w:rsid w:val="00AB49E6"/>
    <w:rsid w:val="00AB4D55"/>
    <w:rsid w:val="00AB57F2"/>
    <w:rsid w:val="00AB7E77"/>
    <w:rsid w:val="00AB7F5D"/>
    <w:rsid w:val="00AC185D"/>
    <w:rsid w:val="00AC5C99"/>
    <w:rsid w:val="00AC7283"/>
    <w:rsid w:val="00AD0089"/>
    <w:rsid w:val="00AD1266"/>
    <w:rsid w:val="00AD18BE"/>
    <w:rsid w:val="00AD1B4C"/>
    <w:rsid w:val="00AD2F44"/>
    <w:rsid w:val="00AE20FB"/>
    <w:rsid w:val="00AE4290"/>
    <w:rsid w:val="00AF6BE1"/>
    <w:rsid w:val="00B0239B"/>
    <w:rsid w:val="00B05601"/>
    <w:rsid w:val="00B073AA"/>
    <w:rsid w:val="00B115BC"/>
    <w:rsid w:val="00B12BDE"/>
    <w:rsid w:val="00B13CBB"/>
    <w:rsid w:val="00B21763"/>
    <w:rsid w:val="00B21E91"/>
    <w:rsid w:val="00B232FE"/>
    <w:rsid w:val="00B2545C"/>
    <w:rsid w:val="00B314F0"/>
    <w:rsid w:val="00B36A0D"/>
    <w:rsid w:val="00B36AC4"/>
    <w:rsid w:val="00B36EAF"/>
    <w:rsid w:val="00B374A9"/>
    <w:rsid w:val="00B37A85"/>
    <w:rsid w:val="00B407F8"/>
    <w:rsid w:val="00B53D17"/>
    <w:rsid w:val="00B6131F"/>
    <w:rsid w:val="00B65247"/>
    <w:rsid w:val="00B65A9F"/>
    <w:rsid w:val="00B65BE3"/>
    <w:rsid w:val="00B66BF8"/>
    <w:rsid w:val="00B73B14"/>
    <w:rsid w:val="00B7613F"/>
    <w:rsid w:val="00B80BCD"/>
    <w:rsid w:val="00B84DD2"/>
    <w:rsid w:val="00B86972"/>
    <w:rsid w:val="00B901E7"/>
    <w:rsid w:val="00B97D34"/>
    <w:rsid w:val="00BA2F82"/>
    <w:rsid w:val="00BA34AB"/>
    <w:rsid w:val="00BB0BEF"/>
    <w:rsid w:val="00BB5802"/>
    <w:rsid w:val="00BC1F68"/>
    <w:rsid w:val="00BC279D"/>
    <w:rsid w:val="00BC2D2A"/>
    <w:rsid w:val="00BC59EF"/>
    <w:rsid w:val="00BC7AE0"/>
    <w:rsid w:val="00BF0B82"/>
    <w:rsid w:val="00BF35DF"/>
    <w:rsid w:val="00BF68B2"/>
    <w:rsid w:val="00BF6FD1"/>
    <w:rsid w:val="00C02F90"/>
    <w:rsid w:val="00C03137"/>
    <w:rsid w:val="00C044E0"/>
    <w:rsid w:val="00C05962"/>
    <w:rsid w:val="00C06486"/>
    <w:rsid w:val="00C11A64"/>
    <w:rsid w:val="00C12DE3"/>
    <w:rsid w:val="00C15514"/>
    <w:rsid w:val="00C15654"/>
    <w:rsid w:val="00C16C5D"/>
    <w:rsid w:val="00C21823"/>
    <w:rsid w:val="00C31658"/>
    <w:rsid w:val="00C339BF"/>
    <w:rsid w:val="00C356EE"/>
    <w:rsid w:val="00C36E8E"/>
    <w:rsid w:val="00C4330E"/>
    <w:rsid w:val="00C47BD5"/>
    <w:rsid w:val="00C55811"/>
    <w:rsid w:val="00C6659E"/>
    <w:rsid w:val="00C66AF2"/>
    <w:rsid w:val="00C76BDB"/>
    <w:rsid w:val="00C80FC4"/>
    <w:rsid w:val="00C8314B"/>
    <w:rsid w:val="00C84BA2"/>
    <w:rsid w:val="00C85252"/>
    <w:rsid w:val="00C907D3"/>
    <w:rsid w:val="00C92747"/>
    <w:rsid w:val="00CA09A4"/>
    <w:rsid w:val="00CB23F3"/>
    <w:rsid w:val="00CB5C85"/>
    <w:rsid w:val="00CC01B4"/>
    <w:rsid w:val="00CC0DC7"/>
    <w:rsid w:val="00CC4B0B"/>
    <w:rsid w:val="00CC59A8"/>
    <w:rsid w:val="00CD1B98"/>
    <w:rsid w:val="00CD509E"/>
    <w:rsid w:val="00CD7074"/>
    <w:rsid w:val="00CE5E8F"/>
    <w:rsid w:val="00CE753E"/>
    <w:rsid w:val="00CF2882"/>
    <w:rsid w:val="00CF7455"/>
    <w:rsid w:val="00D00CCA"/>
    <w:rsid w:val="00D1083A"/>
    <w:rsid w:val="00D15D22"/>
    <w:rsid w:val="00D15E7F"/>
    <w:rsid w:val="00D2054C"/>
    <w:rsid w:val="00D2151F"/>
    <w:rsid w:val="00D251E2"/>
    <w:rsid w:val="00D25F15"/>
    <w:rsid w:val="00D27D2F"/>
    <w:rsid w:val="00D35927"/>
    <w:rsid w:val="00D4079A"/>
    <w:rsid w:val="00D41711"/>
    <w:rsid w:val="00D53F49"/>
    <w:rsid w:val="00D65CF8"/>
    <w:rsid w:val="00D72D52"/>
    <w:rsid w:val="00D75A34"/>
    <w:rsid w:val="00D75C48"/>
    <w:rsid w:val="00D83373"/>
    <w:rsid w:val="00D8777F"/>
    <w:rsid w:val="00D90A07"/>
    <w:rsid w:val="00D92420"/>
    <w:rsid w:val="00D9242C"/>
    <w:rsid w:val="00D92856"/>
    <w:rsid w:val="00D962B3"/>
    <w:rsid w:val="00DA0329"/>
    <w:rsid w:val="00DA63C4"/>
    <w:rsid w:val="00DB22B0"/>
    <w:rsid w:val="00DB30B8"/>
    <w:rsid w:val="00DB3326"/>
    <w:rsid w:val="00DC16F0"/>
    <w:rsid w:val="00DC67AF"/>
    <w:rsid w:val="00DC77F5"/>
    <w:rsid w:val="00DD1247"/>
    <w:rsid w:val="00DD321B"/>
    <w:rsid w:val="00DD3726"/>
    <w:rsid w:val="00DF096E"/>
    <w:rsid w:val="00DF0C07"/>
    <w:rsid w:val="00DF2F14"/>
    <w:rsid w:val="00DF33C8"/>
    <w:rsid w:val="00DF5CAE"/>
    <w:rsid w:val="00E000A0"/>
    <w:rsid w:val="00E02768"/>
    <w:rsid w:val="00E02D1F"/>
    <w:rsid w:val="00E04ED1"/>
    <w:rsid w:val="00E07EB2"/>
    <w:rsid w:val="00E1027A"/>
    <w:rsid w:val="00E10B1C"/>
    <w:rsid w:val="00E121BA"/>
    <w:rsid w:val="00E1376D"/>
    <w:rsid w:val="00E1762C"/>
    <w:rsid w:val="00E24FC7"/>
    <w:rsid w:val="00E27AFB"/>
    <w:rsid w:val="00E33205"/>
    <w:rsid w:val="00E33378"/>
    <w:rsid w:val="00E35AB8"/>
    <w:rsid w:val="00E41D90"/>
    <w:rsid w:val="00E46DA5"/>
    <w:rsid w:val="00E5046D"/>
    <w:rsid w:val="00E511E9"/>
    <w:rsid w:val="00E51655"/>
    <w:rsid w:val="00E5187F"/>
    <w:rsid w:val="00E5657D"/>
    <w:rsid w:val="00E57C45"/>
    <w:rsid w:val="00E62FFD"/>
    <w:rsid w:val="00E6324F"/>
    <w:rsid w:val="00E64A5A"/>
    <w:rsid w:val="00E67C9C"/>
    <w:rsid w:val="00E73B08"/>
    <w:rsid w:val="00E828C3"/>
    <w:rsid w:val="00E82BA4"/>
    <w:rsid w:val="00EA224A"/>
    <w:rsid w:val="00EA264C"/>
    <w:rsid w:val="00EA53EB"/>
    <w:rsid w:val="00EA54D1"/>
    <w:rsid w:val="00EA6715"/>
    <w:rsid w:val="00EB2CE0"/>
    <w:rsid w:val="00EC2070"/>
    <w:rsid w:val="00EC4FCE"/>
    <w:rsid w:val="00EC63E0"/>
    <w:rsid w:val="00ED2BF4"/>
    <w:rsid w:val="00ED7DD2"/>
    <w:rsid w:val="00EE3B1B"/>
    <w:rsid w:val="00EE4078"/>
    <w:rsid w:val="00EE4150"/>
    <w:rsid w:val="00EF0751"/>
    <w:rsid w:val="00EF1B14"/>
    <w:rsid w:val="00EF337A"/>
    <w:rsid w:val="00EF4A65"/>
    <w:rsid w:val="00EF534C"/>
    <w:rsid w:val="00F014CE"/>
    <w:rsid w:val="00F024BE"/>
    <w:rsid w:val="00F04116"/>
    <w:rsid w:val="00F052F6"/>
    <w:rsid w:val="00F11101"/>
    <w:rsid w:val="00F20663"/>
    <w:rsid w:val="00F221A6"/>
    <w:rsid w:val="00F27B12"/>
    <w:rsid w:val="00F3242C"/>
    <w:rsid w:val="00F3248A"/>
    <w:rsid w:val="00F43334"/>
    <w:rsid w:val="00F45D65"/>
    <w:rsid w:val="00F46233"/>
    <w:rsid w:val="00F60425"/>
    <w:rsid w:val="00F657ED"/>
    <w:rsid w:val="00F66149"/>
    <w:rsid w:val="00F663AE"/>
    <w:rsid w:val="00F701F9"/>
    <w:rsid w:val="00F771C5"/>
    <w:rsid w:val="00F83060"/>
    <w:rsid w:val="00F83788"/>
    <w:rsid w:val="00F906D1"/>
    <w:rsid w:val="00F90B8A"/>
    <w:rsid w:val="00F9319D"/>
    <w:rsid w:val="00F9406A"/>
    <w:rsid w:val="00FA01EE"/>
    <w:rsid w:val="00FA36B5"/>
    <w:rsid w:val="00FC1A64"/>
    <w:rsid w:val="00FC3DCD"/>
    <w:rsid w:val="00FD2D60"/>
    <w:rsid w:val="00FD684C"/>
    <w:rsid w:val="00FE05E9"/>
    <w:rsid w:val="00FE2192"/>
    <w:rsid w:val="00FE2471"/>
    <w:rsid w:val="00FE3906"/>
    <w:rsid w:val="00FE4EDD"/>
    <w:rsid w:val="00FE5354"/>
    <w:rsid w:val="00FF0402"/>
    <w:rsid w:val="00FF0A14"/>
    <w:rsid w:val="00FF2F44"/>
    <w:rsid w:val="00FF4188"/>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242355C"/>
  <w15:docId w15:val="{BA7DDE0B-B253-4A84-9EEA-2C4C02B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both"/>
      <w:outlineLvl w:val="1"/>
    </w:pPr>
    <w:rPr>
      <w:i/>
      <w:iCs/>
      <w:sz w:val="24"/>
      <w:szCs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80"/>
      <w:jc w:val="both"/>
      <w:outlineLvl w:val="3"/>
    </w:pPr>
    <w:rPr>
      <w:b/>
      <w:sz w:val="24"/>
      <w:szCs w:val="24"/>
    </w:rPr>
  </w:style>
  <w:style w:type="paragraph" w:styleId="Heading5">
    <w:name w:val="heading 5"/>
    <w:basedOn w:val="Normal"/>
    <w:next w:val="Normal"/>
    <w:qFormat/>
    <w:pPr>
      <w:keepNext/>
      <w:ind w:firstLine="693"/>
      <w:jc w:val="both"/>
      <w:outlineLvl w:val="4"/>
    </w:pPr>
    <w:rPr>
      <w:sz w:val="24"/>
    </w:rPr>
  </w:style>
  <w:style w:type="paragraph" w:styleId="Heading6">
    <w:name w:val="heading 6"/>
    <w:basedOn w:val="Normal"/>
    <w:next w:val="Normal"/>
    <w:qFormat/>
    <w:pPr>
      <w:keepNext/>
      <w:ind w:left="693"/>
      <w:jc w:val="both"/>
      <w:outlineLvl w:val="5"/>
    </w:pPr>
    <w:rPr>
      <w:bCs/>
      <w:sz w:val="24"/>
    </w:rPr>
  </w:style>
  <w:style w:type="paragraph" w:styleId="Heading8">
    <w:name w:val="heading 8"/>
    <w:basedOn w:val="Normal"/>
    <w:next w:val="Normal"/>
    <w:link w:val="Heading8Char"/>
    <w:uiPriority w:val="9"/>
    <w:unhideWhenUsed/>
    <w:qFormat/>
    <w:rsid w:val="005522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basedOn w:val="DefaultParagraphFont"/>
    <w:semiHidden/>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color w:val="000000"/>
    </w:rPr>
  </w:style>
  <w:style w:type="paragraph" w:styleId="Title">
    <w:name w:val="Title"/>
    <w:basedOn w:val="Normal"/>
    <w:qFormat/>
    <w:pPr>
      <w:ind w:left="1440" w:hanging="720"/>
      <w:jc w:val="center"/>
    </w:pPr>
    <w:rPr>
      <w:b/>
      <w:bCs/>
      <w:sz w:val="24"/>
      <w:szCs w:val="24"/>
    </w:rPr>
  </w:style>
  <w:style w:type="paragraph" w:styleId="Subtitle">
    <w:name w:val="Subtitle"/>
    <w:basedOn w:val="Normal"/>
    <w:qFormat/>
    <w:pPr>
      <w:ind w:left="1440" w:hanging="720"/>
      <w:jc w:val="center"/>
    </w:pPr>
    <w:rPr>
      <w:b/>
      <w:bCs/>
      <w:i/>
      <w:iCs/>
      <w:sz w:val="24"/>
      <w:szCs w:val="24"/>
    </w:rPr>
  </w:style>
  <w:style w:type="paragraph" w:styleId="BodyTextIndent2">
    <w:name w:val="Body Text Indent 2"/>
    <w:basedOn w:val="Normal"/>
    <w:link w:val="BodyTextIndent2Char"/>
    <w:pPr>
      <w:tabs>
        <w:tab w:val="left" w:pos="720"/>
      </w:tabs>
      <w:ind w:firstLine="540"/>
      <w:jc w:val="both"/>
    </w:pPr>
    <w:rPr>
      <w:sz w:val="24"/>
      <w:szCs w:val="24"/>
    </w:rPr>
  </w:style>
  <w:style w:type="paragraph" w:styleId="BodyTextIndent3">
    <w:name w:val="Body Text Indent 3"/>
    <w:basedOn w:val="Normal"/>
    <w:pPr>
      <w:ind w:left="720"/>
      <w:jc w:val="both"/>
    </w:pPr>
    <w:rPr>
      <w:b/>
      <w:bCs/>
      <w:sz w:val="24"/>
      <w:szCs w:val="24"/>
      <w:lang w:val="en"/>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eastAsia="Times"/>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13C76"/>
    <w:rPr>
      <w:rFonts w:ascii="Tahoma" w:hAnsi="Tahoma" w:cs="Tahoma"/>
      <w:sz w:val="16"/>
      <w:szCs w:val="16"/>
    </w:rPr>
  </w:style>
  <w:style w:type="paragraph" w:styleId="ListParagraph">
    <w:name w:val="List Paragraph"/>
    <w:basedOn w:val="Normal"/>
    <w:uiPriority w:val="34"/>
    <w:qFormat/>
    <w:rsid w:val="00140653"/>
    <w:pPr>
      <w:ind w:left="720"/>
      <w:contextualSpacing/>
    </w:pPr>
  </w:style>
  <w:style w:type="character" w:customStyle="1" w:styleId="BodyTextIndent2Char">
    <w:name w:val="Body Text Indent 2 Char"/>
    <w:basedOn w:val="DefaultParagraphFont"/>
    <w:link w:val="BodyTextIndent2"/>
    <w:rsid w:val="00FC3DCD"/>
    <w:rPr>
      <w:sz w:val="24"/>
      <w:szCs w:val="24"/>
    </w:rPr>
  </w:style>
  <w:style w:type="paragraph" w:styleId="CommentText">
    <w:name w:val="annotation text"/>
    <w:basedOn w:val="Normal"/>
    <w:link w:val="CommentTextChar"/>
    <w:uiPriority w:val="99"/>
    <w:semiHidden/>
    <w:unhideWhenUsed/>
    <w:rsid w:val="00803A7C"/>
  </w:style>
  <w:style w:type="character" w:customStyle="1" w:styleId="CommentTextChar">
    <w:name w:val="Comment Text Char"/>
    <w:basedOn w:val="DefaultParagraphFont"/>
    <w:link w:val="CommentText"/>
    <w:uiPriority w:val="99"/>
    <w:semiHidden/>
    <w:rsid w:val="00803A7C"/>
  </w:style>
  <w:style w:type="paragraph" w:styleId="CommentSubject">
    <w:name w:val="annotation subject"/>
    <w:basedOn w:val="CommentText"/>
    <w:next w:val="CommentText"/>
    <w:link w:val="CommentSubjectChar"/>
    <w:uiPriority w:val="99"/>
    <w:semiHidden/>
    <w:unhideWhenUsed/>
    <w:rsid w:val="00803A7C"/>
    <w:rPr>
      <w:b/>
      <w:bCs/>
    </w:rPr>
  </w:style>
  <w:style w:type="character" w:customStyle="1" w:styleId="CommentSubjectChar">
    <w:name w:val="Comment Subject Char"/>
    <w:basedOn w:val="CommentTextChar"/>
    <w:link w:val="CommentSubject"/>
    <w:uiPriority w:val="99"/>
    <w:semiHidden/>
    <w:rsid w:val="00803A7C"/>
    <w:rPr>
      <w:b/>
      <w:bCs/>
    </w:rPr>
  </w:style>
  <w:style w:type="paragraph" w:styleId="Revision">
    <w:name w:val="Revision"/>
    <w:hidden/>
    <w:uiPriority w:val="99"/>
    <w:semiHidden/>
    <w:rsid w:val="00803A7C"/>
  </w:style>
  <w:style w:type="character" w:customStyle="1" w:styleId="FooterChar">
    <w:name w:val="Footer Char"/>
    <w:basedOn w:val="DefaultParagraphFont"/>
    <w:link w:val="Footer"/>
    <w:uiPriority w:val="99"/>
    <w:rsid w:val="00151D5B"/>
  </w:style>
  <w:style w:type="character" w:customStyle="1" w:styleId="HeaderChar">
    <w:name w:val="Header Char"/>
    <w:basedOn w:val="DefaultParagraphFont"/>
    <w:link w:val="Header"/>
    <w:uiPriority w:val="99"/>
    <w:rsid w:val="00327978"/>
  </w:style>
  <w:style w:type="paragraph" w:customStyle="1" w:styleId="Default">
    <w:name w:val="Default"/>
    <w:rsid w:val="00C21823"/>
    <w:pPr>
      <w:autoSpaceDE w:val="0"/>
      <w:autoSpaceDN w:val="0"/>
      <w:adjustRightInd w:val="0"/>
    </w:pPr>
    <w:rPr>
      <w:rFonts w:ascii="Century Schoolbook" w:hAnsi="Century Schoolbook" w:cs="Century Schoolbook"/>
      <w:color w:val="000000"/>
      <w:sz w:val="24"/>
      <w:szCs w:val="24"/>
    </w:rPr>
  </w:style>
  <w:style w:type="character" w:customStyle="1" w:styleId="Heading8Char">
    <w:name w:val="Heading 8 Char"/>
    <w:basedOn w:val="DefaultParagraphFont"/>
    <w:link w:val="Heading8"/>
    <w:uiPriority w:val="9"/>
    <w:rsid w:val="0055220E"/>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CD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665">
      <w:bodyDiv w:val="1"/>
      <w:marLeft w:val="0"/>
      <w:marRight w:val="0"/>
      <w:marTop w:val="0"/>
      <w:marBottom w:val="0"/>
      <w:divBdr>
        <w:top w:val="none" w:sz="0" w:space="0" w:color="auto"/>
        <w:left w:val="none" w:sz="0" w:space="0" w:color="auto"/>
        <w:bottom w:val="none" w:sz="0" w:space="0" w:color="auto"/>
        <w:right w:val="none" w:sz="0" w:space="0" w:color="auto"/>
      </w:divBdr>
    </w:div>
    <w:div w:id="230431349">
      <w:bodyDiv w:val="1"/>
      <w:marLeft w:val="0"/>
      <w:marRight w:val="0"/>
      <w:marTop w:val="0"/>
      <w:marBottom w:val="0"/>
      <w:divBdr>
        <w:top w:val="none" w:sz="0" w:space="0" w:color="auto"/>
        <w:left w:val="none" w:sz="0" w:space="0" w:color="auto"/>
        <w:bottom w:val="none" w:sz="0" w:space="0" w:color="auto"/>
        <w:right w:val="none" w:sz="0" w:space="0" w:color="auto"/>
      </w:divBdr>
    </w:div>
    <w:div w:id="429669244">
      <w:bodyDiv w:val="1"/>
      <w:marLeft w:val="0"/>
      <w:marRight w:val="0"/>
      <w:marTop w:val="0"/>
      <w:marBottom w:val="0"/>
      <w:divBdr>
        <w:top w:val="none" w:sz="0" w:space="0" w:color="auto"/>
        <w:left w:val="none" w:sz="0" w:space="0" w:color="auto"/>
        <w:bottom w:val="none" w:sz="0" w:space="0" w:color="auto"/>
        <w:right w:val="none" w:sz="0" w:space="0" w:color="auto"/>
      </w:divBdr>
    </w:div>
    <w:div w:id="714814414">
      <w:bodyDiv w:val="1"/>
      <w:marLeft w:val="0"/>
      <w:marRight w:val="0"/>
      <w:marTop w:val="0"/>
      <w:marBottom w:val="0"/>
      <w:divBdr>
        <w:top w:val="none" w:sz="0" w:space="0" w:color="auto"/>
        <w:left w:val="none" w:sz="0" w:space="0" w:color="auto"/>
        <w:bottom w:val="none" w:sz="0" w:space="0" w:color="auto"/>
        <w:right w:val="none" w:sz="0" w:space="0" w:color="auto"/>
      </w:divBdr>
    </w:div>
    <w:div w:id="737437034">
      <w:bodyDiv w:val="1"/>
      <w:marLeft w:val="0"/>
      <w:marRight w:val="0"/>
      <w:marTop w:val="0"/>
      <w:marBottom w:val="0"/>
      <w:divBdr>
        <w:top w:val="none" w:sz="0" w:space="0" w:color="auto"/>
        <w:left w:val="none" w:sz="0" w:space="0" w:color="auto"/>
        <w:bottom w:val="none" w:sz="0" w:space="0" w:color="auto"/>
        <w:right w:val="none" w:sz="0" w:space="0" w:color="auto"/>
      </w:divBdr>
    </w:div>
    <w:div w:id="1161308418">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327854429">
      <w:bodyDiv w:val="1"/>
      <w:marLeft w:val="0"/>
      <w:marRight w:val="0"/>
      <w:marTop w:val="0"/>
      <w:marBottom w:val="0"/>
      <w:divBdr>
        <w:top w:val="none" w:sz="0" w:space="0" w:color="auto"/>
        <w:left w:val="none" w:sz="0" w:space="0" w:color="auto"/>
        <w:bottom w:val="none" w:sz="0" w:space="0" w:color="auto"/>
        <w:right w:val="none" w:sz="0" w:space="0" w:color="auto"/>
      </w:divBdr>
    </w:div>
    <w:div w:id="1403138956">
      <w:bodyDiv w:val="1"/>
      <w:marLeft w:val="0"/>
      <w:marRight w:val="0"/>
      <w:marTop w:val="0"/>
      <w:marBottom w:val="0"/>
      <w:divBdr>
        <w:top w:val="none" w:sz="0" w:space="0" w:color="auto"/>
        <w:left w:val="none" w:sz="0" w:space="0" w:color="auto"/>
        <w:bottom w:val="none" w:sz="0" w:space="0" w:color="auto"/>
        <w:right w:val="none" w:sz="0" w:space="0" w:color="auto"/>
      </w:divBdr>
    </w:div>
    <w:div w:id="1455363742">
      <w:bodyDiv w:val="1"/>
      <w:marLeft w:val="4"/>
      <w:marRight w:val="4"/>
      <w:marTop w:val="4"/>
      <w:marBottom w:val="4"/>
      <w:divBdr>
        <w:top w:val="none" w:sz="0" w:space="0" w:color="auto"/>
        <w:left w:val="none" w:sz="0" w:space="0" w:color="auto"/>
        <w:bottom w:val="none" w:sz="0" w:space="0" w:color="auto"/>
        <w:right w:val="none" w:sz="0" w:space="0" w:color="auto"/>
      </w:divBdr>
      <w:divsChild>
        <w:div w:id="2055033797">
          <w:marLeft w:val="0"/>
          <w:marRight w:val="0"/>
          <w:marTop w:val="0"/>
          <w:marBottom w:val="0"/>
          <w:divBdr>
            <w:top w:val="none" w:sz="0" w:space="0" w:color="auto"/>
            <w:left w:val="none" w:sz="0" w:space="0" w:color="auto"/>
            <w:bottom w:val="none" w:sz="0" w:space="0" w:color="auto"/>
            <w:right w:val="none" w:sz="0" w:space="0" w:color="auto"/>
          </w:divBdr>
          <w:divsChild>
            <w:div w:id="1858273927">
              <w:marLeft w:val="0"/>
              <w:marRight w:val="0"/>
              <w:marTop w:val="0"/>
              <w:marBottom w:val="0"/>
              <w:divBdr>
                <w:top w:val="none" w:sz="0" w:space="0" w:color="auto"/>
                <w:left w:val="none" w:sz="0" w:space="0" w:color="auto"/>
                <w:bottom w:val="none" w:sz="0" w:space="0" w:color="auto"/>
                <w:right w:val="none" w:sz="0" w:space="0" w:color="auto"/>
              </w:divBdr>
              <w:divsChild>
                <w:div w:id="815953758">
                  <w:marLeft w:val="0"/>
                  <w:marRight w:val="0"/>
                  <w:marTop w:val="0"/>
                  <w:marBottom w:val="180"/>
                  <w:divBdr>
                    <w:top w:val="none" w:sz="0" w:space="0" w:color="auto"/>
                    <w:left w:val="none" w:sz="0" w:space="0" w:color="auto"/>
                    <w:bottom w:val="none" w:sz="0" w:space="0" w:color="auto"/>
                    <w:right w:val="none" w:sz="0" w:space="0" w:color="auto"/>
                  </w:divBdr>
                  <w:divsChild>
                    <w:div w:id="1064599509">
                      <w:marLeft w:val="0"/>
                      <w:marRight w:val="0"/>
                      <w:marTop w:val="0"/>
                      <w:marBottom w:val="0"/>
                      <w:divBdr>
                        <w:top w:val="none" w:sz="0" w:space="0" w:color="auto"/>
                        <w:left w:val="none" w:sz="0" w:space="0" w:color="auto"/>
                        <w:bottom w:val="none" w:sz="0" w:space="0" w:color="auto"/>
                        <w:right w:val="none" w:sz="0" w:space="0" w:color="auto"/>
                      </w:divBdr>
                      <w:divsChild>
                        <w:div w:id="38827815">
                          <w:marLeft w:val="0"/>
                          <w:marRight w:val="0"/>
                          <w:marTop w:val="0"/>
                          <w:marBottom w:val="0"/>
                          <w:divBdr>
                            <w:top w:val="none" w:sz="0" w:space="0" w:color="auto"/>
                            <w:left w:val="none" w:sz="0" w:space="0" w:color="auto"/>
                            <w:bottom w:val="none" w:sz="0" w:space="0" w:color="auto"/>
                            <w:right w:val="none" w:sz="0" w:space="0" w:color="auto"/>
                          </w:divBdr>
                          <w:divsChild>
                            <w:div w:id="2113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3602">
      <w:bodyDiv w:val="1"/>
      <w:marLeft w:val="0"/>
      <w:marRight w:val="0"/>
      <w:marTop w:val="0"/>
      <w:marBottom w:val="0"/>
      <w:divBdr>
        <w:top w:val="none" w:sz="0" w:space="0" w:color="auto"/>
        <w:left w:val="none" w:sz="0" w:space="0" w:color="auto"/>
        <w:bottom w:val="none" w:sz="0" w:space="0" w:color="auto"/>
        <w:right w:val="none" w:sz="0" w:space="0" w:color="auto"/>
      </w:divBdr>
    </w:div>
    <w:div w:id="1648124667">
      <w:bodyDiv w:val="1"/>
      <w:marLeft w:val="0"/>
      <w:marRight w:val="0"/>
      <w:marTop w:val="0"/>
      <w:marBottom w:val="0"/>
      <w:divBdr>
        <w:top w:val="none" w:sz="0" w:space="0" w:color="auto"/>
        <w:left w:val="none" w:sz="0" w:space="0" w:color="auto"/>
        <w:bottom w:val="none" w:sz="0" w:space="0" w:color="auto"/>
        <w:right w:val="none" w:sz="0" w:space="0" w:color="auto"/>
      </w:divBdr>
    </w:div>
    <w:div w:id="1661272472">
      <w:bodyDiv w:val="1"/>
      <w:marLeft w:val="0"/>
      <w:marRight w:val="0"/>
      <w:marTop w:val="0"/>
      <w:marBottom w:val="0"/>
      <w:divBdr>
        <w:top w:val="none" w:sz="0" w:space="0" w:color="auto"/>
        <w:left w:val="none" w:sz="0" w:space="0" w:color="auto"/>
        <w:bottom w:val="none" w:sz="0" w:space="0" w:color="auto"/>
        <w:right w:val="none" w:sz="0" w:space="0" w:color="auto"/>
      </w:divBdr>
    </w:div>
    <w:div w:id="1758596027">
      <w:bodyDiv w:val="1"/>
      <w:marLeft w:val="0"/>
      <w:marRight w:val="0"/>
      <w:marTop w:val="0"/>
      <w:marBottom w:val="0"/>
      <w:divBdr>
        <w:top w:val="none" w:sz="0" w:space="0" w:color="auto"/>
        <w:left w:val="none" w:sz="0" w:space="0" w:color="auto"/>
        <w:bottom w:val="none" w:sz="0" w:space="0" w:color="auto"/>
        <w:right w:val="none" w:sz="0" w:space="0" w:color="auto"/>
      </w:divBdr>
    </w:div>
    <w:div w:id="17791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y_A_Bowers@mcpsmd.org" TargetMode="External"/><Relationship Id="rId13" Type="http://schemas.openxmlformats.org/officeDocument/2006/relationships/hyperlink" Target="https://www.montgomeryschoolsmd.org/departments/procurement/" TargetMode="External"/><Relationship Id="rId18" Type="http://schemas.openxmlformats.org/officeDocument/2006/relationships/hyperlink" Target="https://mcpsmd-my.sharepoint.com/:u:/r/personal/guardadj_mcpsmd_org/Documents/Procurement%20Online%20versions/Facility%20HVAC%20.zip?csf=1&amp;web=1&amp;e=xecRH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aurie_S_Checco@mcpsmd.org" TargetMode="External"/><Relationship Id="rId17" Type="http://schemas.openxmlformats.org/officeDocument/2006/relationships/hyperlink" Target="https://mcpsmd-my.sharepoint.com/personal/guardadj_mcpsmd_org/Documents/Procurement%20Online%20versions/HVAC%20Measuring%20Service.xlsx?web=1" TargetMode="External"/><Relationship Id="rId2" Type="http://schemas.openxmlformats.org/officeDocument/2006/relationships/numbering" Target="numbering.xml"/><Relationship Id="rId16" Type="http://schemas.openxmlformats.org/officeDocument/2006/relationships/hyperlink" Target="https://mcpsmd-my.sharepoint.com/:x:/r/personal/guardadj_mcpsmd_org/Documents/Filters.xlsx?d=w0c0b3e18dcbf4aabb9f07456b9180a0d&amp;csf=1&amp;web=1&amp;e=39T7X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psm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ma.maryland.gov/page.aspx/en/sup/registration_extranet_manage" TargetMode="External"/><Relationship Id="rId23" Type="http://schemas.openxmlformats.org/officeDocument/2006/relationships/fontTable" Target="fontTable.xml"/><Relationship Id="rId10" Type="http://schemas.openxmlformats.org/officeDocument/2006/relationships/hyperlink" Target="mailto:Laly_A_Bowers@mcpsm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_J_McGaughey@mcpsmd.org" TargetMode="External"/><Relationship Id="rId14" Type="http://schemas.openxmlformats.org/officeDocument/2006/relationships/hyperlink" Target="mailto:Procurement@mcpsmd.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6AF0-EB8F-476B-8425-606F645F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5702</Words>
  <Characters>32827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MCPS</Company>
  <LinksUpToDate>false</LinksUpToDate>
  <CharactersWithSpaces>38453</CharactersWithSpaces>
  <SharedDoc>false</SharedDoc>
  <HLinks>
    <vt:vector size="18" baseType="variant">
      <vt:variant>
        <vt:i4>2687031</vt:i4>
      </vt:variant>
      <vt:variant>
        <vt:i4>6</vt:i4>
      </vt:variant>
      <vt:variant>
        <vt:i4>0</vt:i4>
      </vt:variant>
      <vt:variant>
        <vt:i4>5</vt:i4>
      </vt:variant>
      <vt:variant>
        <vt:lpwstr>http://www.mcps.k12.md.us/depts/materials/</vt:lpwstr>
      </vt:variant>
      <vt:variant>
        <vt:lpwstr/>
      </vt:variant>
      <vt:variant>
        <vt:i4>4587602</vt:i4>
      </vt:variant>
      <vt:variant>
        <vt:i4>3</vt:i4>
      </vt:variant>
      <vt:variant>
        <vt:i4>0</vt:i4>
      </vt:variant>
      <vt:variant>
        <vt:i4>5</vt:i4>
      </vt:variant>
      <vt:variant>
        <vt:lpwstr>mailto:Barbara_Regalia@mcpsmd.org</vt:lpwstr>
      </vt:variant>
      <vt:variant>
        <vt:lpwstr/>
      </vt:variant>
      <vt:variant>
        <vt:i4>3735593</vt:i4>
      </vt:variant>
      <vt:variant>
        <vt:i4>0</vt:i4>
      </vt:variant>
      <vt:variant>
        <vt:i4>0</vt:i4>
      </vt:variant>
      <vt:variant>
        <vt:i4>5</vt:i4>
      </vt:variant>
      <vt:variant>
        <vt:lpwstr>http://www.mcps.k12.md.us/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MCPS</dc:creator>
  <cp:lastModifiedBy>Dorah, Stephanie J</cp:lastModifiedBy>
  <cp:revision>4</cp:revision>
  <cp:lastPrinted>2023-01-09T20:06:00Z</cp:lastPrinted>
  <dcterms:created xsi:type="dcterms:W3CDTF">2023-01-25T14:17:00Z</dcterms:created>
  <dcterms:modified xsi:type="dcterms:W3CDTF">2023-01-26T15:32:00Z</dcterms:modified>
</cp:coreProperties>
</file>